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92" w:rsidRDefault="00733C92" w:rsidP="00733C92">
      <w:pPr>
        <w:tabs>
          <w:tab w:val="left" w:pos="6480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26.2019Г. № 152</w:t>
      </w:r>
    </w:p>
    <w:p w:rsidR="00733C92" w:rsidRDefault="00733C92" w:rsidP="00733C9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733C92" w:rsidRDefault="00733C92" w:rsidP="00733C9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733C92" w:rsidRDefault="00733C92" w:rsidP="00733C9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ЧЕРЕМХОВСКОЕ РАЙОНННОЕ МУНИЦИПАЛЬНОЕ ОБРАЗОВАНИЕ</w:t>
      </w:r>
    </w:p>
    <w:p w:rsidR="00733C92" w:rsidRDefault="00733C92" w:rsidP="00733C9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ГОЛУМЕТСКОЕ СЕЛЬСКОЕ ПОСЕЛЕНИЕ</w:t>
      </w:r>
    </w:p>
    <w:p w:rsidR="00733C92" w:rsidRDefault="00733C92" w:rsidP="00733C9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733C92" w:rsidRDefault="00733C92" w:rsidP="00733C9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EE0119" w:rsidRPr="00733C92" w:rsidRDefault="00EE0119" w:rsidP="00587D07">
      <w:pPr>
        <w:rPr>
          <w:rFonts w:ascii="Times New Roman" w:hAnsi="Times New Roman"/>
          <w:b/>
          <w:sz w:val="32"/>
          <w:szCs w:val="32"/>
        </w:rPr>
      </w:pPr>
    </w:p>
    <w:p w:rsidR="003E6FEB" w:rsidRPr="00733C92" w:rsidRDefault="00733C92" w:rsidP="003E6FEB">
      <w:pPr>
        <w:rPr>
          <w:rFonts w:cs="Arial"/>
          <w:b/>
          <w:sz w:val="32"/>
          <w:szCs w:val="32"/>
        </w:rPr>
      </w:pPr>
      <w:r w:rsidRPr="00733C92">
        <w:rPr>
          <w:rFonts w:cs="Arial"/>
          <w:b/>
          <w:sz w:val="32"/>
          <w:szCs w:val="32"/>
        </w:rPr>
        <w:t>О ВНЕСЕНИИ ИЗМЕНЕНИЙ В ПОЛОЖЕНИЕ О ПОРЯДКЕ ПРИВАТИЗАЦИИ</w:t>
      </w:r>
      <w:r>
        <w:rPr>
          <w:rFonts w:cs="Arial"/>
          <w:b/>
          <w:sz w:val="32"/>
          <w:szCs w:val="32"/>
        </w:rPr>
        <w:t xml:space="preserve"> </w:t>
      </w:r>
      <w:r w:rsidRPr="00733C92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УНИЦИПАЛЬНОГО ИМУЩЕСТВА ГОЛУМЕТСКОГО МУНИЦИПАЛЬНОГО ОБРАЗОВАНИЯ, УТВЕРЖДЕННОЕ РЕШЕНИЕМ ДУМЫ ГОЛУМЕТСКОГО МУНИЦИПАЛЬНОГО ОБРАЗОВАНИЯ </w:t>
      </w:r>
      <w:r w:rsidRPr="00733C92">
        <w:rPr>
          <w:rFonts w:cs="Arial"/>
          <w:b/>
          <w:sz w:val="32"/>
          <w:szCs w:val="32"/>
        </w:rPr>
        <w:t xml:space="preserve">ОТ </w:t>
      </w:r>
      <w:r w:rsidR="003E6FEB" w:rsidRPr="00733C92">
        <w:rPr>
          <w:rFonts w:cs="Arial"/>
          <w:b/>
          <w:sz w:val="32"/>
          <w:szCs w:val="32"/>
        </w:rPr>
        <w:t xml:space="preserve"> 22.02.2019 №110 (</w:t>
      </w:r>
      <w:r w:rsidRPr="00733C92">
        <w:rPr>
          <w:rFonts w:cs="Arial"/>
          <w:b/>
          <w:sz w:val="32"/>
          <w:szCs w:val="32"/>
        </w:rPr>
        <w:t>В РЕДАКЦИИ ОТ</w:t>
      </w:r>
      <w:r w:rsidR="003E6FEB" w:rsidRPr="00733C92">
        <w:rPr>
          <w:rFonts w:cs="Arial"/>
          <w:b/>
          <w:sz w:val="32"/>
          <w:szCs w:val="32"/>
        </w:rPr>
        <w:t xml:space="preserve"> 01.08.2019 №132)</w:t>
      </w:r>
    </w:p>
    <w:p w:rsidR="003E6FEB" w:rsidRPr="00733C92" w:rsidRDefault="003E6FEB" w:rsidP="003E6FEB">
      <w:pPr>
        <w:jc w:val="center"/>
        <w:rPr>
          <w:rFonts w:cs="Arial"/>
          <w:b/>
          <w:sz w:val="32"/>
          <w:szCs w:val="32"/>
        </w:rPr>
      </w:pPr>
    </w:p>
    <w:p w:rsidR="003E6FEB" w:rsidRPr="00733C92" w:rsidRDefault="003E6FEB" w:rsidP="003E6FEB">
      <w:pPr>
        <w:ind w:firstLine="709"/>
        <w:rPr>
          <w:rFonts w:cs="Arial"/>
        </w:rPr>
      </w:pPr>
      <w:r w:rsidRPr="00733C92">
        <w:rPr>
          <w:rFonts w:cs="Arial"/>
        </w:rPr>
        <w:t>В целях приведения нормативно – правовых актов Голуметского муниципального образования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статьями 24, 42, 46 Устава Голуметского муниципального образования, Дума Голуметского муниципального образования</w:t>
      </w:r>
    </w:p>
    <w:p w:rsidR="003E6FEB" w:rsidRPr="003E6FEB" w:rsidRDefault="003E6FEB" w:rsidP="003E6FEB">
      <w:pPr>
        <w:pStyle w:val="af6"/>
        <w:ind w:right="-1" w:firstLine="720"/>
        <w:jc w:val="both"/>
        <w:rPr>
          <w:rFonts w:ascii="Times New Roman" w:hAnsi="Times New Roman"/>
          <w:i/>
          <w:szCs w:val="28"/>
          <w:u w:val="single"/>
        </w:rPr>
      </w:pPr>
    </w:p>
    <w:p w:rsidR="003E6FEB" w:rsidRPr="00733C92" w:rsidRDefault="003E6FEB" w:rsidP="003E6FEB">
      <w:pPr>
        <w:jc w:val="center"/>
        <w:rPr>
          <w:rFonts w:ascii="Times New Roman" w:hAnsi="Times New Roman"/>
          <w:b/>
          <w:sz w:val="30"/>
          <w:szCs w:val="28"/>
        </w:rPr>
      </w:pPr>
      <w:r w:rsidRPr="00733C92">
        <w:rPr>
          <w:rFonts w:ascii="Times New Roman" w:hAnsi="Times New Roman"/>
          <w:b/>
          <w:sz w:val="30"/>
          <w:szCs w:val="28"/>
        </w:rPr>
        <w:t>РЕШИЛА:</w:t>
      </w:r>
    </w:p>
    <w:p w:rsidR="003E6FEB" w:rsidRPr="003E6FEB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FEB" w:rsidRPr="00733C92" w:rsidRDefault="003E6FEB" w:rsidP="003E6FEB">
      <w:pPr>
        <w:ind w:firstLine="709"/>
        <w:rPr>
          <w:rFonts w:cs="Arial"/>
        </w:rPr>
      </w:pPr>
      <w:r w:rsidRPr="00733C92">
        <w:rPr>
          <w:rFonts w:cs="Arial"/>
        </w:rPr>
        <w:t>1. Внести в положение о порядке приватизации муниципального имущества Голуметского муниципального образования следующие изменения:</w:t>
      </w:r>
    </w:p>
    <w:p w:rsidR="003E6FEB" w:rsidRPr="00733C92" w:rsidRDefault="003E6FEB" w:rsidP="003E6FEB">
      <w:pPr>
        <w:ind w:firstLine="709"/>
        <w:rPr>
          <w:rFonts w:cs="Arial"/>
        </w:rPr>
      </w:pPr>
      <w:r w:rsidRPr="00733C92">
        <w:rPr>
          <w:rFonts w:cs="Arial"/>
        </w:rPr>
        <w:t>1.1. в разделе 1:</w:t>
      </w:r>
    </w:p>
    <w:p w:rsidR="003E6FEB" w:rsidRPr="00733C92" w:rsidRDefault="003E6FEB" w:rsidP="003E6FEB">
      <w:pPr>
        <w:ind w:firstLine="709"/>
        <w:rPr>
          <w:rFonts w:cs="Arial"/>
        </w:rPr>
      </w:pPr>
      <w:r w:rsidRPr="00733C92">
        <w:rPr>
          <w:rFonts w:cs="Arial"/>
        </w:rPr>
        <w:t>1.1.1. пункт 1.2. изложить в следующей редакции:</w:t>
      </w:r>
    </w:p>
    <w:p w:rsidR="00AA54FF" w:rsidRPr="00733C92" w:rsidRDefault="003E6FEB" w:rsidP="00AA54FF">
      <w:pPr>
        <w:rPr>
          <w:rFonts w:eastAsia="Calibri" w:cs="Arial"/>
        </w:rPr>
      </w:pPr>
      <w:r w:rsidRPr="00733C92">
        <w:rPr>
          <w:rFonts w:cs="Arial"/>
        </w:rPr>
        <w:t>«</w:t>
      </w:r>
      <w:r w:rsidR="00AA54FF" w:rsidRPr="00733C92">
        <w:rPr>
          <w:rFonts w:cs="Arial"/>
        </w:rPr>
        <w:t xml:space="preserve">1.2. </w:t>
      </w:r>
      <w:proofErr w:type="gramStart"/>
      <w:r w:rsidR="00AA54FF" w:rsidRPr="00733C92">
        <w:rPr>
          <w:rFonts w:cs="Arial"/>
        </w:rPr>
        <w:t>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Голуметского муниципального образования и возникающие при приватизации муниципального имущества, порядок принятия решений об условиях приватизации, п</w:t>
      </w:r>
      <w:r w:rsidR="00AA54FF" w:rsidRPr="00733C92">
        <w:rPr>
          <w:rFonts w:eastAsia="Calibri" w:cs="Arial"/>
        </w:rPr>
        <w:t xml:space="preserve">орядок оплаты имущества, </w:t>
      </w:r>
      <w:r w:rsidR="00AA54FF" w:rsidRPr="00733C92">
        <w:rPr>
          <w:rFonts w:cs="Arial"/>
        </w:rPr>
        <w:t>порядок планирования приватизации имущества</w:t>
      </w:r>
      <w:r w:rsidR="00AA54FF" w:rsidRPr="00733C92">
        <w:rPr>
          <w:rFonts w:eastAsia="Calibri" w:cs="Arial"/>
        </w:rPr>
        <w:t xml:space="preserve"> </w:t>
      </w:r>
      <w:r w:rsidR="00AA54FF" w:rsidRPr="00733C92">
        <w:rPr>
          <w:rFonts w:cs="Arial"/>
        </w:rPr>
        <w:t xml:space="preserve">(определение состава подлежащего приватизации имущественного комплекса унитарного предприятия, </w:t>
      </w:r>
      <w:r w:rsidR="00AA54FF" w:rsidRPr="00733C92">
        <w:rPr>
          <w:rStyle w:val="af2"/>
          <w:rFonts w:cs="Arial"/>
          <w:b w:val="0"/>
          <w:bCs/>
        </w:rPr>
        <w:t>о</w:t>
      </w:r>
      <w:r w:rsidR="00AA54FF" w:rsidRPr="00733C92">
        <w:rPr>
          <w:rFonts w:cs="Arial"/>
        </w:rPr>
        <w:t>пределение цены подлежащего приватизации муниципального имущества, способы приватизации государственного и муниципального имущества, информационное обеспечение</w:t>
      </w:r>
      <w:proofErr w:type="gramEnd"/>
      <w:r w:rsidR="00AA54FF" w:rsidRPr="00733C92">
        <w:rPr>
          <w:rFonts w:cs="Arial"/>
        </w:rPr>
        <w:t xml:space="preserve"> приватизации государственного или муниципального имущества, документы, представляемые покупателями государственного и муниципального имущества, гарантии трудовых прав работников акционерных обществ, обществ с ограниченной ответственностью, созданных в процессе приватизации)</w:t>
      </w:r>
      <w:proofErr w:type="gramStart"/>
      <w:r w:rsidR="00AA54FF" w:rsidRPr="00733C92">
        <w:rPr>
          <w:rFonts w:cs="Arial"/>
        </w:rPr>
        <w:t>.»</w:t>
      </w:r>
      <w:proofErr w:type="gramEnd"/>
      <w:r w:rsidR="00AA54FF" w:rsidRPr="00733C92">
        <w:rPr>
          <w:rFonts w:cs="Arial"/>
        </w:rPr>
        <w:t>;</w:t>
      </w:r>
    </w:p>
    <w:p w:rsidR="008D0AE8" w:rsidRPr="00733C92" w:rsidRDefault="003E6FEB" w:rsidP="008D0AE8">
      <w:pPr>
        <w:rPr>
          <w:rFonts w:cs="Arial"/>
        </w:rPr>
      </w:pPr>
      <w:r w:rsidRPr="00733C92">
        <w:rPr>
          <w:rFonts w:cs="Arial"/>
        </w:rPr>
        <w:t xml:space="preserve">1.1.2. </w:t>
      </w:r>
      <w:r w:rsidR="00402420" w:rsidRPr="00733C92">
        <w:rPr>
          <w:rFonts w:cs="Arial"/>
        </w:rPr>
        <w:t xml:space="preserve">в </w:t>
      </w:r>
      <w:r w:rsidRPr="00733C92">
        <w:rPr>
          <w:rFonts w:cs="Arial"/>
        </w:rPr>
        <w:t>пункт</w:t>
      </w:r>
      <w:r w:rsidR="00402420" w:rsidRPr="00733C92">
        <w:rPr>
          <w:rFonts w:cs="Arial"/>
        </w:rPr>
        <w:t>е</w:t>
      </w:r>
      <w:r w:rsidRPr="00733C92">
        <w:rPr>
          <w:rFonts w:cs="Arial"/>
        </w:rPr>
        <w:t xml:space="preserve"> 1.</w:t>
      </w:r>
      <w:r w:rsidR="00402420" w:rsidRPr="00733C92">
        <w:rPr>
          <w:rFonts w:cs="Arial"/>
        </w:rPr>
        <w:t>8</w:t>
      </w:r>
      <w:r w:rsidRPr="00733C92">
        <w:rPr>
          <w:rFonts w:cs="Arial"/>
        </w:rPr>
        <w:t xml:space="preserve">. </w:t>
      </w:r>
      <w:r w:rsidR="00402420" w:rsidRPr="00733C92">
        <w:rPr>
          <w:rFonts w:cs="Arial"/>
        </w:rPr>
        <w:t>после слов «не завершено» дополнить словами</w:t>
      </w:r>
      <w:r w:rsidR="008D0AE8" w:rsidRPr="00733C92">
        <w:rPr>
          <w:rFonts w:cs="Arial"/>
        </w:rPr>
        <w:t xml:space="preserve"> «принадлежащие </w:t>
      </w:r>
      <w:proofErr w:type="spellStart"/>
      <w:r w:rsidR="008D0AE8" w:rsidRPr="00733C92">
        <w:rPr>
          <w:rFonts w:cs="Arial"/>
        </w:rPr>
        <w:t>Голуметскому</w:t>
      </w:r>
      <w:proofErr w:type="spellEnd"/>
      <w:r w:rsidR="008D0AE8" w:rsidRPr="00733C92">
        <w:rPr>
          <w:rFonts w:cs="Arial"/>
        </w:rPr>
        <w:t xml:space="preserve"> муниципальному образованию на праве собственности</w:t>
      </w:r>
      <w:proofErr w:type="gramStart"/>
      <w:r w:rsidR="008D0AE8" w:rsidRPr="00733C92">
        <w:rPr>
          <w:rFonts w:cs="Arial"/>
        </w:rPr>
        <w:t xml:space="preserve">.»; </w:t>
      </w:r>
      <w:proofErr w:type="gramEnd"/>
    </w:p>
    <w:p w:rsidR="00733C92" w:rsidRDefault="00733C92" w:rsidP="003E6FEB">
      <w:pPr>
        <w:rPr>
          <w:rFonts w:cs="Arial"/>
        </w:rPr>
      </w:pPr>
    </w:p>
    <w:p w:rsidR="003E6FEB" w:rsidRPr="00733C92" w:rsidRDefault="003E6FEB" w:rsidP="003E6FEB">
      <w:pPr>
        <w:rPr>
          <w:rFonts w:cs="Arial"/>
          <w:color w:val="FF0000"/>
        </w:rPr>
      </w:pPr>
      <w:r w:rsidRPr="00733C92">
        <w:rPr>
          <w:rFonts w:cs="Arial"/>
        </w:rPr>
        <w:lastRenderedPageBreak/>
        <w:t>1.2.в разделе 3:</w:t>
      </w:r>
      <w:r w:rsidRPr="00733C92">
        <w:rPr>
          <w:rFonts w:cs="Arial"/>
          <w:color w:val="FF0000"/>
        </w:rPr>
        <w:t xml:space="preserve"> </w:t>
      </w:r>
    </w:p>
    <w:p w:rsidR="003E6FEB" w:rsidRPr="00733C92" w:rsidRDefault="003E6FEB" w:rsidP="00083E3C">
      <w:pPr>
        <w:rPr>
          <w:rFonts w:cs="Arial"/>
        </w:rPr>
      </w:pPr>
      <w:r w:rsidRPr="00733C92">
        <w:rPr>
          <w:rFonts w:cs="Arial"/>
        </w:rPr>
        <w:t xml:space="preserve">1.2.1. пункт 3.1. </w:t>
      </w:r>
      <w:r w:rsidR="00083E3C" w:rsidRPr="00733C92">
        <w:rPr>
          <w:rFonts w:cs="Arial"/>
        </w:rPr>
        <w:t>дополнить абзацем следующего содержания:</w:t>
      </w:r>
    </w:p>
    <w:p w:rsidR="00E1671E" w:rsidRPr="00733C92" w:rsidRDefault="00E1671E" w:rsidP="00E1671E">
      <w:pPr>
        <w:autoSpaceDE w:val="0"/>
        <w:autoSpaceDN w:val="0"/>
        <w:adjustRightInd w:val="0"/>
        <w:ind w:firstLine="709"/>
        <w:rPr>
          <w:rFonts w:cs="Arial"/>
        </w:rPr>
      </w:pPr>
      <w:r w:rsidRPr="00733C92">
        <w:rPr>
          <w:rFonts w:cs="Arial"/>
        </w:rPr>
        <w:t>«Информационное обеспечение приватизации муниципального имущества включает в себя размещение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Федерации, также актов планирования муниципального имущества и отчетов о результатах приватизации муниципального имущества</w:t>
      </w:r>
      <w:proofErr w:type="gramStart"/>
      <w:r w:rsidRPr="00733C92">
        <w:rPr>
          <w:rFonts w:cs="Arial"/>
        </w:rPr>
        <w:t>.»;</w:t>
      </w:r>
      <w:proofErr w:type="gramEnd"/>
    </w:p>
    <w:p w:rsidR="003E6FEB" w:rsidRPr="00733C92" w:rsidRDefault="003E6FEB" w:rsidP="00083E3C">
      <w:pPr>
        <w:rPr>
          <w:rFonts w:cs="Arial"/>
        </w:rPr>
      </w:pPr>
      <w:r w:rsidRPr="00733C92">
        <w:rPr>
          <w:rFonts w:cs="Arial"/>
        </w:rPr>
        <w:t xml:space="preserve">1.2.2. пункт 3.2. изложить в следующей редакции: </w:t>
      </w:r>
    </w:p>
    <w:p w:rsidR="001564BD" w:rsidRPr="00733C92" w:rsidRDefault="003E6FEB" w:rsidP="001564BD">
      <w:pPr>
        <w:ind w:firstLine="540"/>
        <w:rPr>
          <w:rFonts w:cs="Arial"/>
        </w:rPr>
      </w:pPr>
      <w:r w:rsidRPr="00733C92">
        <w:rPr>
          <w:rFonts w:cs="Arial"/>
        </w:rPr>
        <w:t>«3.2.</w:t>
      </w:r>
      <w:r w:rsidR="001564BD" w:rsidRPr="00733C92">
        <w:rPr>
          <w:rFonts w:cs="Arial"/>
        </w:rPr>
        <w:t xml:space="preserve"> Информационное сообщение о продаже муниципального имущества, об итогах его продажи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 в информационн</w:t>
      </w:r>
      <w:proofErr w:type="gramStart"/>
      <w:r w:rsidR="001564BD" w:rsidRPr="00733C92">
        <w:rPr>
          <w:rFonts w:cs="Arial"/>
        </w:rPr>
        <w:t>о-</w:t>
      </w:r>
      <w:proofErr w:type="gramEnd"/>
      <w:r w:rsidR="001564BD" w:rsidRPr="00733C92">
        <w:rPr>
          <w:rFonts w:cs="Arial"/>
        </w:rPr>
        <w:t xml:space="preserve"> телекоммуникационной сети «Интернет»: </w:t>
      </w:r>
      <w:proofErr w:type="spellStart"/>
      <w:r w:rsidR="001564BD" w:rsidRPr="00733C92">
        <w:rPr>
          <w:rFonts w:cs="Arial"/>
          <w:u w:val="single"/>
          <w:lang w:val="en-US"/>
        </w:rPr>
        <w:t>cher</w:t>
      </w:r>
      <w:proofErr w:type="spellEnd"/>
      <w:r w:rsidR="001564BD" w:rsidRPr="00733C92">
        <w:rPr>
          <w:rFonts w:cs="Arial"/>
          <w:u w:val="single"/>
        </w:rPr>
        <w:t>.</w:t>
      </w:r>
      <w:proofErr w:type="spellStart"/>
      <w:r w:rsidR="001564BD" w:rsidRPr="00733C92">
        <w:rPr>
          <w:rFonts w:cs="Arial"/>
          <w:u w:val="single"/>
          <w:lang w:val="en-US"/>
        </w:rPr>
        <w:t>irkobl</w:t>
      </w:r>
      <w:proofErr w:type="spellEnd"/>
      <w:r w:rsidR="001564BD" w:rsidRPr="00733C92">
        <w:rPr>
          <w:rFonts w:cs="Arial"/>
          <w:u w:val="single"/>
        </w:rPr>
        <w:t>.</w:t>
      </w:r>
      <w:proofErr w:type="spellStart"/>
      <w:r w:rsidR="001564BD" w:rsidRPr="00733C92">
        <w:rPr>
          <w:rFonts w:cs="Arial"/>
          <w:u w:val="single"/>
          <w:lang w:val="en-US"/>
        </w:rPr>
        <w:t>ru</w:t>
      </w:r>
      <w:proofErr w:type="spellEnd"/>
      <w:r w:rsidR="001564BD" w:rsidRPr="00733C92">
        <w:rPr>
          <w:rFonts w:cs="Arial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образования.</w:t>
      </w:r>
      <w:r w:rsidR="00C67564" w:rsidRPr="00733C92">
        <w:rPr>
          <w:rFonts w:cs="Arial"/>
        </w:rPr>
        <w:t>»;</w:t>
      </w:r>
    </w:p>
    <w:p w:rsidR="003E6FEB" w:rsidRPr="00733C92" w:rsidRDefault="003E6FEB" w:rsidP="001564BD">
      <w:pPr>
        <w:ind w:firstLine="540"/>
        <w:rPr>
          <w:rFonts w:cs="Arial"/>
        </w:rPr>
      </w:pPr>
      <w:r w:rsidRPr="00733C92">
        <w:rPr>
          <w:rFonts w:cs="Arial"/>
        </w:rPr>
        <w:t xml:space="preserve">1.2.3. пункт 3.3. </w:t>
      </w:r>
      <w:r w:rsidR="00FA7593" w:rsidRPr="00733C92">
        <w:rPr>
          <w:rFonts w:cs="Arial"/>
        </w:rPr>
        <w:t>изложить в следующей редакции:</w:t>
      </w:r>
    </w:p>
    <w:p w:rsidR="00FA7593" w:rsidRPr="00733C92" w:rsidRDefault="00FA7593" w:rsidP="00FA7593">
      <w:pPr>
        <w:rPr>
          <w:rFonts w:cs="Arial"/>
          <w:bCs/>
        </w:rPr>
      </w:pPr>
      <w:proofErr w:type="gramStart"/>
      <w:r w:rsidRPr="00733C92">
        <w:rPr>
          <w:rFonts w:cs="Arial"/>
        </w:rPr>
        <w:t>«Информационное сообщение о продаже муниципального имущества подлежит размещению на официальном сайте в сети «Интернет»</w:t>
      </w:r>
      <w:r w:rsidRPr="00733C92">
        <w:rPr>
          <w:rFonts w:cs="Arial"/>
          <w:u w:val="single"/>
        </w:rPr>
        <w:t xml:space="preserve"> </w:t>
      </w:r>
      <w:proofErr w:type="spellStart"/>
      <w:r w:rsidRPr="00733C92">
        <w:rPr>
          <w:rFonts w:cs="Arial"/>
          <w:u w:val="single"/>
          <w:lang w:val="en-US"/>
        </w:rPr>
        <w:t>cher</w:t>
      </w:r>
      <w:proofErr w:type="spellEnd"/>
      <w:r w:rsidRPr="00733C92">
        <w:rPr>
          <w:rFonts w:cs="Arial"/>
          <w:u w:val="single"/>
        </w:rPr>
        <w:t>.</w:t>
      </w:r>
      <w:proofErr w:type="spellStart"/>
      <w:r w:rsidRPr="00733C92">
        <w:rPr>
          <w:rFonts w:cs="Arial"/>
          <w:u w:val="single"/>
          <w:lang w:val="en-US"/>
        </w:rPr>
        <w:t>irkobl</w:t>
      </w:r>
      <w:proofErr w:type="spellEnd"/>
      <w:r w:rsidRPr="00733C92">
        <w:rPr>
          <w:rFonts w:cs="Arial"/>
          <w:u w:val="single"/>
        </w:rPr>
        <w:t>.</w:t>
      </w:r>
      <w:proofErr w:type="spellStart"/>
      <w:r w:rsidRPr="00733C92">
        <w:rPr>
          <w:rFonts w:cs="Arial"/>
          <w:u w:val="single"/>
          <w:lang w:val="en-US"/>
        </w:rPr>
        <w:t>ru</w:t>
      </w:r>
      <w:proofErr w:type="spellEnd"/>
      <w:r w:rsidRPr="00733C92">
        <w:rPr>
          <w:rFonts w:cs="Arial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 не менее чем за тридцать дней до дня осуществления продажи указанного имущества, если иное не предусмотрено </w:t>
      </w:r>
      <w:r w:rsidRPr="00733C92">
        <w:rPr>
          <w:rFonts w:cs="Arial"/>
          <w:bCs/>
        </w:rPr>
        <w:t>Федеральным законом от 21 декабря 2001 года № 178-ФЗ «О приватизации государственного и</w:t>
      </w:r>
      <w:proofErr w:type="gramEnd"/>
      <w:r w:rsidRPr="00733C92">
        <w:rPr>
          <w:rFonts w:cs="Arial"/>
          <w:bCs/>
        </w:rPr>
        <w:t xml:space="preserve"> муниципального имущества». </w:t>
      </w:r>
      <w:r w:rsidRPr="00733C92">
        <w:rPr>
          <w:rFonts w:cs="Arial"/>
        </w:rPr>
        <w:t>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 этого решения</w:t>
      </w:r>
      <w:proofErr w:type="gramStart"/>
      <w:r w:rsidRPr="00733C92">
        <w:rPr>
          <w:rFonts w:cs="Arial"/>
        </w:rPr>
        <w:t>.»;</w:t>
      </w:r>
    </w:p>
    <w:p w:rsidR="00FA7593" w:rsidRPr="00733C92" w:rsidRDefault="00020EF2" w:rsidP="001564BD">
      <w:pPr>
        <w:ind w:firstLine="540"/>
        <w:rPr>
          <w:rFonts w:cs="Arial"/>
        </w:rPr>
      </w:pPr>
      <w:proofErr w:type="gramEnd"/>
      <w:r w:rsidRPr="00733C92">
        <w:rPr>
          <w:rFonts w:cs="Arial"/>
        </w:rPr>
        <w:t>1.3. абзац восьмой пункта 5.3.  изложить в следующей редакции:</w:t>
      </w:r>
    </w:p>
    <w:p w:rsidR="00020EF2" w:rsidRPr="00733C92" w:rsidRDefault="00020EF2" w:rsidP="00020EF2">
      <w:pPr>
        <w:rPr>
          <w:rFonts w:eastAsia="Calibri" w:cs="Arial"/>
        </w:rPr>
      </w:pPr>
      <w:proofErr w:type="gramStart"/>
      <w:r w:rsidRPr="00733C92">
        <w:rPr>
          <w:rFonts w:eastAsia="Calibri" w:cs="Arial"/>
        </w:rPr>
        <w:t xml:space="preserve">«-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</w:t>
      </w:r>
      <w:hyperlink r:id="rId7" w:history="1">
        <w:r w:rsidRPr="00733C92">
          <w:rPr>
            <w:rFonts w:eastAsia="Calibri" w:cs="Arial"/>
          </w:rPr>
          <w:t>федеральным законом</w:t>
        </w:r>
      </w:hyperlink>
      <w:r w:rsidRPr="00733C92">
        <w:rPr>
          <w:rFonts w:eastAsia="Calibri" w:cs="Arial"/>
        </w:rPr>
        <w:t xml:space="preserve">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733C92">
        <w:rPr>
          <w:rFonts w:eastAsia="Calibri" w:cs="Arial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</w:t>
      </w:r>
      <w:proofErr w:type="gramStart"/>
      <w:r w:rsidRPr="00733C92">
        <w:rPr>
          <w:rFonts w:eastAsia="Calibri" w:cs="Arial"/>
        </w:rPr>
        <w:t>;»</w:t>
      </w:r>
      <w:proofErr w:type="gramEnd"/>
      <w:r w:rsidRPr="00733C92">
        <w:rPr>
          <w:rFonts w:eastAsia="Calibri" w:cs="Arial"/>
        </w:rPr>
        <w:t>.</w:t>
      </w:r>
    </w:p>
    <w:p w:rsidR="003E6FEB" w:rsidRPr="00733C92" w:rsidRDefault="003E6FEB" w:rsidP="003E6FEB">
      <w:pPr>
        <w:ind w:firstLine="709"/>
        <w:rPr>
          <w:rFonts w:cs="Arial"/>
        </w:rPr>
      </w:pPr>
      <w:r w:rsidRPr="00733C92">
        <w:rPr>
          <w:rFonts w:cs="Arial"/>
        </w:rPr>
        <w:t>3. Специалисту администрации Голуметского муниципального образования Моисеевой Л.А.:</w:t>
      </w:r>
    </w:p>
    <w:p w:rsidR="003E6FEB" w:rsidRPr="00733C92" w:rsidRDefault="003E6FEB" w:rsidP="003E6FEB">
      <w:pPr>
        <w:ind w:firstLine="709"/>
        <w:rPr>
          <w:rFonts w:cs="Arial"/>
        </w:rPr>
      </w:pPr>
      <w:r w:rsidRPr="00733C92">
        <w:rPr>
          <w:rFonts w:cs="Arial"/>
        </w:rPr>
        <w:t xml:space="preserve">3.1. внести информационную справку в оригинал решения думы администрации Голуметского муниципального образования от 22.02.2019 № 110 «Об утверждении Положения о приватизации муниципального имущества Голуметского муниципального образования» о дате внесения в </w:t>
      </w:r>
      <w:proofErr w:type="spellStart"/>
      <w:r w:rsidRPr="00733C92">
        <w:rPr>
          <w:rFonts w:cs="Arial"/>
        </w:rPr>
        <w:t>негоизменений</w:t>
      </w:r>
      <w:proofErr w:type="spellEnd"/>
      <w:r w:rsidRPr="00733C92">
        <w:rPr>
          <w:rFonts w:cs="Arial"/>
        </w:rPr>
        <w:t xml:space="preserve"> настоящим решением думы; </w:t>
      </w:r>
    </w:p>
    <w:p w:rsidR="003E6FEB" w:rsidRPr="00733C92" w:rsidRDefault="003E6FEB" w:rsidP="00733C92">
      <w:pPr>
        <w:spacing w:after="240"/>
        <w:ind w:firstLine="709"/>
        <w:rPr>
          <w:rFonts w:cs="Arial"/>
        </w:rPr>
      </w:pPr>
      <w:r w:rsidRPr="00733C92">
        <w:rPr>
          <w:rFonts w:cs="Arial"/>
        </w:rPr>
        <w:t xml:space="preserve">3.2. опубликовать настоящее решение думы в издании «Голуметский вестник» и разместить в информационно – телекоммуникационной сети «Интернет»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733C92">
        <w:rPr>
          <w:rFonts w:cs="Arial"/>
          <w:lang w:val="en-US"/>
        </w:rPr>
        <w:t>cher</w:t>
      </w:r>
      <w:proofErr w:type="spellEnd"/>
      <w:r w:rsidRPr="00733C92">
        <w:rPr>
          <w:rFonts w:cs="Arial"/>
        </w:rPr>
        <w:t>.</w:t>
      </w:r>
      <w:proofErr w:type="spellStart"/>
      <w:r w:rsidRPr="00733C92">
        <w:rPr>
          <w:rFonts w:cs="Arial"/>
          <w:lang w:val="en-US"/>
        </w:rPr>
        <w:t>irkobl</w:t>
      </w:r>
      <w:proofErr w:type="spellEnd"/>
      <w:r w:rsidRPr="00733C92">
        <w:rPr>
          <w:rFonts w:cs="Arial"/>
        </w:rPr>
        <w:t>.</w:t>
      </w:r>
      <w:proofErr w:type="spellStart"/>
      <w:r w:rsidRPr="00733C92">
        <w:rPr>
          <w:rFonts w:cs="Arial"/>
          <w:lang w:val="en-US"/>
        </w:rPr>
        <w:t>ru</w:t>
      </w:r>
      <w:proofErr w:type="spellEnd"/>
      <w:r w:rsidRPr="00733C92">
        <w:rPr>
          <w:rFonts w:cs="Arial"/>
        </w:rPr>
        <w:t>.</w:t>
      </w:r>
    </w:p>
    <w:p w:rsidR="003E6FEB" w:rsidRPr="00733C92" w:rsidRDefault="003E6FEB" w:rsidP="00733C92">
      <w:pPr>
        <w:pStyle w:val="a4"/>
        <w:spacing w:before="0" w:after="240" w:afterAutospacing="0"/>
        <w:ind w:firstLine="703"/>
        <w:rPr>
          <w:rFonts w:ascii="Arial" w:hAnsi="Arial" w:cs="Arial"/>
        </w:rPr>
      </w:pPr>
      <w:r w:rsidRPr="00733C92">
        <w:rPr>
          <w:rFonts w:ascii="Arial" w:hAnsi="Arial" w:cs="Arial"/>
        </w:rPr>
        <w:lastRenderedPageBreak/>
        <w:t xml:space="preserve">4. </w:t>
      </w:r>
      <w:proofErr w:type="gramStart"/>
      <w:r w:rsidRPr="00733C92">
        <w:rPr>
          <w:rFonts w:ascii="Arial" w:hAnsi="Arial" w:cs="Arial"/>
        </w:rPr>
        <w:t xml:space="preserve">Контроль за исполнением настоящего решения возложить на исполняющего обязанности главы Голуметского муниципального образования О.В. </w:t>
      </w:r>
      <w:proofErr w:type="spellStart"/>
      <w:r w:rsidRPr="00733C92">
        <w:rPr>
          <w:rFonts w:ascii="Arial" w:hAnsi="Arial" w:cs="Arial"/>
        </w:rPr>
        <w:t>Бухвалова</w:t>
      </w:r>
      <w:proofErr w:type="spellEnd"/>
      <w:r w:rsidRPr="00733C92">
        <w:rPr>
          <w:rFonts w:ascii="Arial" w:hAnsi="Arial" w:cs="Arial"/>
        </w:rPr>
        <w:t>.</w:t>
      </w:r>
      <w:proofErr w:type="gramEnd"/>
    </w:p>
    <w:p w:rsidR="003E6FEB" w:rsidRPr="00733C92" w:rsidRDefault="003E6FEB" w:rsidP="00733C92">
      <w:pPr>
        <w:suppressAutoHyphens/>
        <w:autoSpaceDE w:val="0"/>
        <w:autoSpaceDN w:val="0"/>
        <w:adjustRightInd w:val="0"/>
        <w:spacing w:after="240"/>
        <w:rPr>
          <w:rFonts w:cs="Arial"/>
          <w:color w:val="000000"/>
        </w:rPr>
      </w:pPr>
    </w:p>
    <w:p w:rsidR="003E6FEB" w:rsidRPr="00733C92" w:rsidRDefault="003E6FEB" w:rsidP="003E6FEB">
      <w:pPr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082279" w:rsidRPr="00733C92" w:rsidRDefault="00082279" w:rsidP="00082279">
      <w:pPr>
        <w:ind w:firstLine="0"/>
        <w:rPr>
          <w:rFonts w:cs="Arial"/>
        </w:rPr>
      </w:pPr>
      <w:r w:rsidRPr="00733C92">
        <w:rPr>
          <w:rFonts w:cs="Arial"/>
        </w:rPr>
        <w:t xml:space="preserve">Зам. председателя Думы </w:t>
      </w:r>
    </w:p>
    <w:p w:rsidR="00082279" w:rsidRPr="00733C92" w:rsidRDefault="00082279" w:rsidP="00082279">
      <w:pPr>
        <w:ind w:firstLine="0"/>
        <w:rPr>
          <w:rFonts w:cs="Arial"/>
          <w:spacing w:val="-5"/>
        </w:rPr>
      </w:pPr>
      <w:r w:rsidRPr="00733C92">
        <w:rPr>
          <w:rFonts w:cs="Arial"/>
        </w:rPr>
        <w:t xml:space="preserve">Голуметского муниципального образования </w:t>
      </w:r>
      <w:r w:rsidRPr="00733C92">
        <w:rPr>
          <w:rFonts w:cs="Arial"/>
        </w:rPr>
        <w:tab/>
      </w:r>
      <w:r w:rsidRPr="00733C92">
        <w:rPr>
          <w:rFonts w:cs="Arial"/>
        </w:rPr>
        <w:tab/>
      </w:r>
      <w:r w:rsidRPr="00733C92">
        <w:rPr>
          <w:rFonts w:cs="Arial"/>
        </w:rPr>
        <w:tab/>
      </w:r>
      <w:r w:rsidRPr="00733C92">
        <w:rPr>
          <w:rFonts w:cs="Arial"/>
        </w:rPr>
        <w:tab/>
        <w:t xml:space="preserve"> Л.А. Левина</w:t>
      </w:r>
    </w:p>
    <w:p w:rsidR="00082279" w:rsidRPr="00733C92" w:rsidRDefault="00082279" w:rsidP="00082279">
      <w:pPr>
        <w:ind w:firstLine="0"/>
        <w:rPr>
          <w:rFonts w:cs="Arial"/>
        </w:rPr>
      </w:pPr>
    </w:p>
    <w:p w:rsidR="00082279" w:rsidRPr="00733C92" w:rsidRDefault="00082279" w:rsidP="00082279">
      <w:pPr>
        <w:ind w:firstLine="0"/>
        <w:rPr>
          <w:rFonts w:cs="Arial"/>
        </w:rPr>
      </w:pPr>
      <w:r w:rsidRPr="00733C92">
        <w:rPr>
          <w:rFonts w:cs="Arial"/>
        </w:rPr>
        <w:t>И.о главы Голуметского</w:t>
      </w:r>
    </w:p>
    <w:p w:rsidR="00082279" w:rsidRPr="00733C92" w:rsidRDefault="00082279" w:rsidP="00082279">
      <w:pPr>
        <w:ind w:firstLine="0"/>
        <w:rPr>
          <w:rFonts w:cs="Arial"/>
        </w:rPr>
      </w:pPr>
      <w:r w:rsidRPr="00733C92">
        <w:rPr>
          <w:rFonts w:cs="Arial"/>
        </w:rPr>
        <w:t xml:space="preserve">муниципального образования </w:t>
      </w:r>
      <w:r w:rsidRPr="00733C92">
        <w:rPr>
          <w:rFonts w:cs="Arial"/>
        </w:rPr>
        <w:tab/>
      </w:r>
      <w:r w:rsidRPr="00733C92">
        <w:rPr>
          <w:rFonts w:cs="Arial"/>
        </w:rPr>
        <w:tab/>
      </w:r>
      <w:r w:rsidRPr="00733C92">
        <w:rPr>
          <w:rFonts w:cs="Arial"/>
        </w:rPr>
        <w:tab/>
      </w:r>
      <w:r w:rsidRPr="00733C92">
        <w:rPr>
          <w:rFonts w:cs="Arial"/>
        </w:rPr>
        <w:tab/>
      </w:r>
      <w:r w:rsidRPr="00733C92">
        <w:rPr>
          <w:rFonts w:cs="Arial"/>
        </w:rPr>
        <w:tab/>
      </w:r>
      <w:r w:rsidR="00733C92">
        <w:rPr>
          <w:rFonts w:cs="Arial"/>
        </w:rPr>
        <w:tab/>
      </w:r>
      <w:r w:rsidRPr="00733C92">
        <w:rPr>
          <w:rFonts w:cs="Arial"/>
        </w:rPr>
        <w:tab/>
        <w:t xml:space="preserve">О.В. </w:t>
      </w:r>
      <w:proofErr w:type="spellStart"/>
      <w:r w:rsidRPr="00733C92">
        <w:rPr>
          <w:rFonts w:cs="Arial"/>
        </w:rPr>
        <w:t>Бухвалов</w:t>
      </w:r>
      <w:proofErr w:type="spellEnd"/>
    </w:p>
    <w:p w:rsidR="007C1D22" w:rsidRDefault="007C1D22" w:rsidP="002E4A37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7C1D22" w:rsidRDefault="007C1D22" w:rsidP="002E4A37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EE0119" w:rsidRPr="00733C92" w:rsidRDefault="00912758" w:rsidP="00733C92">
      <w:pPr>
        <w:suppressAutoHyphens/>
        <w:autoSpaceDE w:val="0"/>
        <w:autoSpaceDN w:val="0"/>
        <w:adjustRightInd w:val="0"/>
        <w:ind w:firstLine="694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33C92">
        <w:rPr>
          <w:rFonts w:ascii="Courier New" w:hAnsi="Courier New" w:cs="Courier New"/>
          <w:color w:val="000000"/>
          <w:sz w:val="22"/>
          <w:szCs w:val="22"/>
        </w:rPr>
        <w:t>П</w:t>
      </w:r>
      <w:bookmarkStart w:id="0" w:name="_GoBack"/>
      <w:bookmarkEnd w:id="0"/>
      <w:r w:rsidR="00EE0119" w:rsidRPr="00733C92">
        <w:rPr>
          <w:rFonts w:ascii="Courier New" w:hAnsi="Courier New" w:cs="Courier New"/>
          <w:color w:val="000000"/>
          <w:sz w:val="22"/>
          <w:szCs w:val="22"/>
        </w:rPr>
        <w:t xml:space="preserve">риложение к решению </w:t>
      </w:r>
    </w:p>
    <w:p w:rsidR="00EE0119" w:rsidRPr="00733C92" w:rsidRDefault="00EE0119" w:rsidP="00733C92">
      <w:pPr>
        <w:suppressAutoHyphens/>
        <w:autoSpaceDE w:val="0"/>
        <w:autoSpaceDN w:val="0"/>
        <w:adjustRightInd w:val="0"/>
        <w:ind w:firstLine="694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33C92">
        <w:rPr>
          <w:rFonts w:ascii="Courier New" w:hAnsi="Courier New" w:cs="Courier New"/>
          <w:color w:val="000000"/>
          <w:sz w:val="22"/>
          <w:szCs w:val="22"/>
        </w:rPr>
        <w:t xml:space="preserve">думы Голуметского </w:t>
      </w:r>
    </w:p>
    <w:p w:rsidR="00EE0119" w:rsidRPr="00733C92" w:rsidRDefault="00EE0119" w:rsidP="00733C92">
      <w:pPr>
        <w:suppressAutoHyphens/>
        <w:autoSpaceDE w:val="0"/>
        <w:autoSpaceDN w:val="0"/>
        <w:adjustRightInd w:val="0"/>
        <w:ind w:firstLine="694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33C92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EE0119" w:rsidRPr="00733C92" w:rsidRDefault="00EE0119" w:rsidP="00733C92">
      <w:pPr>
        <w:suppressAutoHyphens/>
        <w:autoSpaceDE w:val="0"/>
        <w:autoSpaceDN w:val="0"/>
        <w:adjustRightInd w:val="0"/>
        <w:ind w:firstLine="694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33C92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7C1D22" w:rsidRPr="00733C92">
        <w:rPr>
          <w:rFonts w:ascii="Courier New" w:hAnsi="Courier New" w:cs="Courier New"/>
          <w:color w:val="000000"/>
          <w:sz w:val="22"/>
          <w:szCs w:val="22"/>
        </w:rPr>
        <w:t>26.11.2019</w:t>
      </w:r>
      <w:r w:rsidRPr="00733C92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7C1D22" w:rsidRPr="00733C92">
        <w:rPr>
          <w:rFonts w:ascii="Courier New" w:hAnsi="Courier New" w:cs="Courier New"/>
          <w:color w:val="000000"/>
          <w:sz w:val="22"/>
          <w:szCs w:val="22"/>
        </w:rPr>
        <w:t xml:space="preserve"> 152</w:t>
      </w:r>
    </w:p>
    <w:p w:rsidR="00EE0119" w:rsidRPr="005F6241" w:rsidRDefault="00EE0119" w:rsidP="00CA617A">
      <w:pPr>
        <w:jc w:val="right"/>
        <w:rPr>
          <w:rFonts w:ascii="Times New Roman" w:hAnsi="Times New Roman"/>
          <w:sz w:val="28"/>
          <w:szCs w:val="28"/>
        </w:rPr>
      </w:pPr>
    </w:p>
    <w:p w:rsidR="00EE0119" w:rsidRPr="005F6241" w:rsidRDefault="00EE0119" w:rsidP="00BE5B31">
      <w:pPr>
        <w:jc w:val="right"/>
        <w:rPr>
          <w:rFonts w:ascii="Times New Roman" w:hAnsi="Times New Roman"/>
          <w:sz w:val="28"/>
          <w:szCs w:val="28"/>
        </w:rPr>
      </w:pPr>
    </w:p>
    <w:p w:rsidR="00EE0119" w:rsidRPr="005F6241" w:rsidRDefault="00EE0119" w:rsidP="00BE5B31">
      <w:pPr>
        <w:jc w:val="right"/>
        <w:rPr>
          <w:rFonts w:ascii="Times New Roman" w:hAnsi="Times New Roman"/>
          <w:sz w:val="28"/>
          <w:szCs w:val="28"/>
        </w:rPr>
      </w:pPr>
    </w:p>
    <w:p w:rsidR="00EE0119" w:rsidRPr="00733C92" w:rsidRDefault="00EE0119" w:rsidP="00733C92">
      <w:pPr>
        <w:rPr>
          <w:rFonts w:ascii="Courier New" w:hAnsi="Courier New" w:cs="Courier New"/>
          <w:b/>
          <w:sz w:val="22"/>
          <w:szCs w:val="22"/>
        </w:rPr>
      </w:pPr>
      <w:r w:rsidRPr="00733C92">
        <w:rPr>
          <w:rFonts w:ascii="Courier New" w:hAnsi="Courier New" w:cs="Courier New"/>
          <w:b/>
          <w:sz w:val="22"/>
          <w:szCs w:val="22"/>
        </w:rPr>
        <w:t>ПОЛОЖЕНИЕ О ПОРЯДКЕ ПРИВАТИЗАЦИИ МУНИЦИПАЛЬНОГО ИМУЩЕСТВА ГОЛУМЕТСКОГО МУНИЦИПАЛЬНОГО ОБРАЗОВАНИЯ</w:t>
      </w:r>
    </w:p>
    <w:p w:rsidR="00EE0119" w:rsidRPr="00733C92" w:rsidRDefault="00EE0119" w:rsidP="00733C92">
      <w:pPr>
        <w:rPr>
          <w:rFonts w:ascii="Courier New" w:hAnsi="Courier New" w:cs="Courier New"/>
          <w:b/>
          <w:sz w:val="22"/>
          <w:szCs w:val="22"/>
        </w:rPr>
      </w:pPr>
    </w:p>
    <w:p w:rsidR="00EE0119" w:rsidRPr="00733C92" w:rsidRDefault="00EE0119" w:rsidP="00733C92">
      <w:pPr>
        <w:pStyle w:val="aa"/>
        <w:numPr>
          <w:ilvl w:val="0"/>
          <w:numId w:val="11"/>
        </w:numPr>
        <w:rPr>
          <w:rFonts w:ascii="Courier New" w:hAnsi="Courier New" w:cs="Courier New"/>
          <w:b/>
          <w:sz w:val="22"/>
          <w:szCs w:val="22"/>
        </w:rPr>
      </w:pPr>
      <w:r w:rsidRPr="00733C92">
        <w:rPr>
          <w:rFonts w:ascii="Courier New" w:hAnsi="Courier New" w:cs="Courier New"/>
          <w:b/>
          <w:sz w:val="22"/>
          <w:szCs w:val="22"/>
        </w:rPr>
        <w:t>Общие положения</w:t>
      </w:r>
    </w:p>
    <w:p w:rsidR="00EE0119" w:rsidRPr="00733C92" w:rsidRDefault="00EE0119" w:rsidP="00733C92">
      <w:pPr>
        <w:ind w:left="567" w:firstLine="0"/>
        <w:rPr>
          <w:rFonts w:ascii="Courier New" w:hAnsi="Courier New" w:cs="Courier New"/>
          <w:b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 xml:space="preserve">1.1. </w:t>
      </w:r>
      <w:proofErr w:type="gramStart"/>
      <w:r w:rsidRPr="00733C92">
        <w:rPr>
          <w:rFonts w:ascii="Courier New" w:hAnsi="Courier New" w:cs="Courier New"/>
          <w:sz w:val="22"/>
          <w:szCs w:val="22"/>
        </w:rPr>
        <w:t>Положение о порядке приватизации муниципального имущества Голуметского муниципального образования (далее по тексту – Положение) разработано в соответствии с Федеральным законом от 21 декабря 2001 года                  № 178-ФЗ «О приватизации государственного и муниципального имущества», Федеральным законом от 06 октября 2003 № 131-ФЗ «Об общих принципах организации местного самоуправления в Российской Федерации», Уставом Голуметского муниципального образования.</w:t>
      </w:r>
      <w:proofErr w:type="gramEnd"/>
    </w:p>
    <w:p w:rsidR="00EE0119" w:rsidRPr="00733C92" w:rsidRDefault="00EE0119" w:rsidP="00733C92">
      <w:pPr>
        <w:rPr>
          <w:rFonts w:ascii="Courier New" w:eastAsia="Calibri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 xml:space="preserve">1.2. </w:t>
      </w:r>
      <w:proofErr w:type="gramStart"/>
      <w:r w:rsidRPr="00733C92">
        <w:rPr>
          <w:rFonts w:ascii="Courier New" w:hAnsi="Courier New" w:cs="Courier New"/>
          <w:sz w:val="22"/>
          <w:szCs w:val="22"/>
        </w:rPr>
        <w:t xml:space="preserve">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Голуметского муниципального образования и возникающие при приватизации муниципального имущества, порядок принятия решений об условиях приватизации, </w:t>
      </w:r>
      <w:r w:rsidR="00125C40" w:rsidRPr="00733C92">
        <w:rPr>
          <w:rFonts w:ascii="Courier New" w:hAnsi="Courier New" w:cs="Courier New"/>
          <w:sz w:val="22"/>
          <w:szCs w:val="22"/>
        </w:rPr>
        <w:t>п</w:t>
      </w:r>
      <w:r w:rsidR="00125C40" w:rsidRPr="00733C92">
        <w:rPr>
          <w:rFonts w:ascii="Courier New" w:eastAsia="Calibri" w:hAnsi="Courier New" w:cs="Courier New"/>
          <w:sz w:val="22"/>
          <w:szCs w:val="22"/>
        </w:rPr>
        <w:t>орядок оплаты имущества</w:t>
      </w:r>
      <w:r w:rsidR="00AF7032" w:rsidRPr="00733C92">
        <w:rPr>
          <w:rFonts w:ascii="Courier New" w:eastAsia="Calibri" w:hAnsi="Courier New" w:cs="Courier New"/>
          <w:sz w:val="22"/>
          <w:szCs w:val="22"/>
        </w:rPr>
        <w:t xml:space="preserve">, </w:t>
      </w:r>
      <w:r w:rsidR="00AF7032" w:rsidRPr="00733C92">
        <w:rPr>
          <w:rFonts w:ascii="Courier New" w:hAnsi="Courier New" w:cs="Courier New"/>
          <w:sz w:val="22"/>
          <w:szCs w:val="22"/>
        </w:rPr>
        <w:t>порядок планирования приватизации имущества</w:t>
      </w:r>
      <w:r w:rsidR="00125C40" w:rsidRPr="00733C92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733C92">
        <w:rPr>
          <w:rFonts w:ascii="Courier New" w:hAnsi="Courier New" w:cs="Courier New"/>
          <w:sz w:val="22"/>
          <w:szCs w:val="22"/>
        </w:rPr>
        <w:t xml:space="preserve">(определение состава подлежащего приватизации имущественного комплекса унитарного предприятия, </w:t>
      </w:r>
      <w:r w:rsidRPr="00733C92">
        <w:rPr>
          <w:rStyle w:val="af2"/>
          <w:rFonts w:ascii="Courier New" w:hAnsi="Courier New" w:cs="Courier New"/>
          <w:b w:val="0"/>
          <w:bCs/>
          <w:sz w:val="22"/>
          <w:szCs w:val="22"/>
        </w:rPr>
        <w:t>о</w:t>
      </w:r>
      <w:r w:rsidRPr="00733C92">
        <w:rPr>
          <w:rFonts w:ascii="Courier New" w:hAnsi="Courier New" w:cs="Courier New"/>
          <w:sz w:val="22"/>
          <w:szCs w:val="22"/>
        </w:rPr>
        <w:t>пределение цены подлежащего приватизации муниципального имущества, способы приватизации государственного и муниципального имущества, информационное обеспечение</w:t>
      </w:r>
      <w:proofErr w:type="gramEnd"/>
      <w:r w:rsidRPr="00733C92">
        <w:rPr>
          <w:rFonts w:ascii="Courier New" w:hAnsi="Courier New" w:cs="Courier New"/>
          <w:sz w:val="22"/>
          <w:szCs w:val="22"/>
        </w:rPr>
        <w:t xml:space="preserve"> приватизации государственного или муниципального имущества, документы, представляемые покупателями государственного и муниципального имущества, гарантии трудовых прав работников акционерных обществ, обществ с ограниченной ответственностью, созданных в процессе приватизации).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1.3. Под приватизацией муниципального имущества понимается возмездное отчуждение имущества, находящегося в собственности Голуметского муниципального образования, в собственность юридических или (и) физических лиц.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 xml:space="preserve">1.4. Под муниципальным имуществом, подлежащим приватизации, понимается имущество и иные виды объектов гражданских прав, принадлежащие Голуметскому муниципальному образованию на праве собственности. 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 xml:space="preserve">1.5. Муниципальное имущество отчуждается в собственность физических и (или) юридических лиц исключительно на возмездной основе (за плату либо </w:t>
      </w:r>
      <w:r w:rsidRPr="00733C92">
        <w:rPr>
          <w:rFonts w:ascii="Courier New" w:hAnsi="Courier New" w:cs="Courier New"/>
          <w:sz w:val="22"/>
          <w:szCs w:val="22"/>
        </w:rPr>
        <w:lastRenderedPageBreak/>
        <w:t>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1.6.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1.7. Цели и задачи приватизации муниципального имущества Голуметского муниципального образования: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изменение структуры собственности на территории Голуметского муниципального образования в соответствии с частью 5 статьи 50 Федерального закона от 06 октября 2003 № 131-ФЗ «Об общих принципах организации местного самоуправления в Российской Федерации»;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вовлечение в гражданско-правовой оборот невостребованного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формирование условий для развития малого и среднего предпринимательства на территории Голуметского муниципального образования;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уменьшение бюджетных расходов на управление муниципальным имуществом;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увеличение неналоговых поступлений в бюджет от приватизации имущества.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1.8. Муниципальным имуществом, подлежащим приватизации, являются движимое имущество, недвижимое имущество, здание, строение, сооружение, объекты, стр</w:t>
      </w:r>
      <w:r w:rsidR="008B081A" w:rsidRPr="00733C92">
        <w:rPr>
          <w:rFonts w:ascii="Courier New" w:hAnsi="Courier New" w:cs="Courier New"/>
          <w:sz w:val="22"/>
          <w:szCs w:val="22"/>
        </w:rPr>
        <w:t xml:space="preserve">оительство которых не завершено, принадлежащие Голуметскому муниципальному образованию на праве собственности. 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1.9. Положение не распространяется на отношения, возникающие при отчуждении: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земли, за исключением земельных участков, на которых расположены объекты недвижимости, в том числе имущественные комплексы;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природных ресурсов;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муниципального жилищного фонда;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муниципального имущества, находящегося за пределами Российской Федерации;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муниципального имущества в случаях, предусмотренных международными договорами Российской Федерации;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proofErr w:type="gramStart"/>
      <w:r w:rsidRPr="00733C92">
        <w:rPr>
          <w:rFonts w:ascii="Courier New" w:hAnsi="Courier New" w:cs="Courier New"/>
          <w:sz w:val="22"/>
          <w:szCs w:val="22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Pr="00733C92">
        <w:rPr>
          <w:rFonts w:ascii="Courier New" w:hAnsi="Courier New" w:cs="Courier New"/>
          <w:sz w:val="22"/>
          <w:szCs w:val="22"/>
        </w:rPr>
        <w:t>, строения и сооружения, находящиеся в собственности указанных организаций;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муниципальными унитарными предприятиями, муниципальными учреждениями имущества, закрепленного за ними на праве хозяйственного ведения или оперативного управления;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муниципального имущества на основании судебного решения;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lastRenderedPageBreak/>
        <w:t>-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 xml:space="preserve"> Отчуждение указанного в настоящем пункте муниципального имущества регулируется федеральными законами и (или) иными нормативными правовыми актами.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1.10.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1.11. К отношениям по отчуждению муниципального имущества, не урегулированным настоящим Положением и Федеральным законом от 21 декабря 2001 года № 178-ФЗ «О приватизации государственного и муниципального имущества», применяются нормы гражданского законодательства.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b/>
          <w:sz w:val="22"/>
          <w:szCs w:val="22"/>
        </w:rPr>
      </w:pPr>
      <w:r w:rsidRPr="00733C92">
        <w:rPr>
          <w:rFonts w:ascii="Courier New" w:hAnsi="Courier New" w:cs="Courier New"/>
          <w:b/>
          <w:sz w:val="22"/>
          <w:szCs w:val="22"/>
        </w:rPr>
        <w:t>2. Компетенция органов местного самоуправления Голуметского муниципального образования</w:t>
      </w:r>
    </w:p>
    <w:p w:rsidR="00EE0119" w:rsidRPr="00733C92" w:rsidRDefault="00EE0119" w:rsidP="00733C92">
      <w:pPr>
        <w:rPr>
          <w:rFonts w:ascii="Courier New" w:hAnsi="Courier New" w:cs="Courier New"/>
          <w:b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2.1. К компетенции Думы Голуметского муниципального образования относится: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утверждение Положения о порядке приватизации муниципального имущества Голуметского муниципального образования, внесение в него изменений и дополнений;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ежегодное утверждение прогнозного плана приватизации муниципального имущества на очередной финансовый год и перечни объектов приватизации, изменение и дополнение плана приватизации;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утверждение отчета о выполнении плана приватизации за отчетный год.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2.2. К компетенции Главы Голуметского муниципального образования относится: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ежегодное представление в Думу Голуметского муниципального образования проекта плана приватизации, проекта решения Думы о внесении изменений и дополнений в план приватизации;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представление ежегодного отчета о результатах приватизации муниципального имущества за отчетный год;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утверждение формы документов, сопровождающих процесс приватизации муниципального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 xml:space="preserve">- подписание договоров купли-продажи муниципального имущества, договора задатка. 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2.3. К компетенции администрации Голуметского муниципального образования относится: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формирование проекта прогнозного плана приватизации на очередной финансовый год;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организация предпродажной подготовки объектов приватизации;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определение состава подлежащего приватизации имущественного комплекса муниципального унитарного предприятия;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определение на основании отчета об оценке имущества, составленного в соответствии с законодательством Российской Федерации об оценочной деятельности, начальной (минимальной) цены приватизируемого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принятие решения об условиях приватизации муниципального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определение размера, сроков и условий внесения задатка при продаже имущества с аукциона;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определение места, даты начала и окончания приема заявок;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lastRenderedPageBreak/>
        <w:t>- организация подготовки и публикации информационного сообщения в официальном печатном издании и размещение на официальном сайте в сети Интернет информации о проведен</w:t>
      </w:r>
      <w:proofErr w:type="gramStart"/>
      <w:r w:rsidRPr="00733C92">
        <w:rPr>
          <w:rFonts w:ascii="Courier New" w:hAnsi="Courier New" w:cs="Courier New"/>
          <w:sz w:val="22"/>
          <w:szCs w:val="22"/>
        </w:rPr>
        <w:t>ии ау</w:t>
      </w:r>
      <w:proofErr w:type="gramEnd"/>
      <w:r w:rsidRPr="00733C92">
        <w:rPr>
          <w:rFonts w:ascii="Courier New" w:hAnsi="Courier New" w:cs="Courier New"/>
          <w:sz w:val="22"/>
          <w:szCs w:val="22"/>
        </w:rPr>
        <w:t>кциона, конкурса и т.д.;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- прием заявок от претендентов на участие в аукционе, конкурсе и т.д.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b/>
          <w:sz w:val="22"/>
          <w:szCs w:val="22"/>
        </w:rPr>
      </w:pPr>
      <w:r w:rsidRPr="00733C92">
        <w:rPr>
          <w:rFonts w:ascii="Courier New" w:hAnsi="Courier New" w:cs="Courier New"/>
          <w:b/>
          <w:sz w:val="22"/>
          <w:szCs w:val="22"/>
        </w:rPr>
        <w:t>3. Информационное обеспечение приватизации муниципального имущества</w:t>
      </w:r>
    </w:p>
    <w:p w:rsidR="00EE0119" w:rsidRPr="00733C92" w:rsidRDefault="00EE0119" w:rsidP="00733C92">
      <w:pPr>
        <w:rPr>
          <w:rFonts w:ascii="Courier New" w:hAnsi="Courier New" w:cs="Courier New"/>
          <w:b/>
          <w:sz w:val="22"/>
          <w:szCs w:val="22"/>
        </w:rPr>
      </w:pPr>
    </w:p>
    <w:p w:rsidR="00EE0119" w:rsidRPr="00733C92" w:rsidRDefault="00EE0119" w:rsidP="00733C92">
      <w:pPr>
        <w:ind w:firstLine="540"/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 xml:space="preserve">3.1. </w:t>
      </w:r>
      <w:bookmarkStart w:id="1" w:name="dst552"/>
      <w:bookmarkEnd w:id="1"/>
      <w:r w:rsidRPr="00733C92">
        <w:rPr>
          <w:rFonts w:ascii="Courier New" w:hAnsi="Courier New" w:cs="Courier New"/>
          <w:sz w:val="22"/>
          <w:szCs w:val="22"/>
        </w:rPr>
        <w:t xml:space="preserve">Официальным сайтом в сети «Интернет» для размещения информации о приватизации муниципального имущества является официальный сайт Российской Федерации в сети «Интернет» для размещения информации о проведении торгов является сайт- </w:t>
      </w:r>
      <w:hyperlink r:id="rId8" w:history="1"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  <w:u w:val="single"/>
            <w:lang w:val="en-US"/>
          </w:rPr>
          <w:t>www</w:t>
        </w:r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  <w:u w:val="single"/>
          </w:rPr>
          <w:t>.</w:t>
        </w:r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  <w:u w:val="single"/>
            <w:lang w:val="en-US"/>
          </w:rPr>
          <w:t>torgi</w:t>
        </w:r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  <w:u w:val="single"/>
          </w:rPr>
          <w:t>.</w:t>
        </w:r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  <w:u w:val="single"/>
            <w:lang w:val="en-US"/>
          </w:rPr>
          <w:t>gov</w:t>
        </w:r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  <w:u w:val="single"/>
          </w:rPr>
          <w:t>.</w:t>
        </w:r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  <w:u w:val="single"/>
            <w:lang w:val="en-US"/>
          </w:rPr>
          <w:t>ru</w:t>
        </w:r>
      </w:hyperlink>
      <w:r w:rsidRPr="00733C92">
        <w:rPr>
          <w:rFonts w:ascii="Courier New" w:hAnsi="Courier New" w:cs="Courier New"/>
          <w:sz w:val="22"/>
          <w:szCs w:val="22"/>
          <w:u w:val="single"/>
        </w:rPr>
        <w:t>,</w:t>
      </w:r>
      <w:r w:rsidRPr="00733C92">
        <w:rPr>
          <w:rFonts w:ascii="Courier New" w:hAnsi="Courier New" w:cs="Courier New"/>
          <w:sz w:val="22"/>
          <w:szCs w:val="22"/>
        </w:rPr>
        <w:t xml:space="preserve"> определенный Правительством Российской Федерации. Информация о приватизации муниципального имущества дополнительно размещается </w:t>
      </w:r>
      <w:bookmarkStart w:id="2" w:name="dst378"/>
      <w:bookmarkEnd w:id="2"/>
      <w:r w:rsidRPr="00733C92">
        <w:rPr>
          <w:rFonts w:ascii="Courier New" w:hAnsi="Courier New" w:cs="Courier New"/>
          <w:sz w:val="22"/>
          <w:szCs w:val="22"/>
        </w:rPr>
        <w:t>в информационн</w:t>
      </w:r>
      <w:proofErr w:type="gramStart"/>
      <w:r w:rsidRPr="00733C92">
        <w:rPr>
          <w:rFonts w:ascii="Courier New" w:hAnsi="Courier New" w:cs="Courier New"/>
          <w:sz w:val="22"/>
          <w:szCs w:val="22"/>
        </w:rPr>
        <w:t>о-</w:t>
      </w:r>
      <w:proofErr w:type="gramEnd"/>
      <w:r w:rsidRPr="00733C92">
        <w:rPr>
          <w:rFonts w:ascii="Courier New" w:hAnsi="Courier New" w:cs="Courier New"/>
          <w:sz w:val="22"/>
          <w:szCs w:val="22"/>
        </w:rPr>
        <w:t xml:space="preserve"> телекоммуникационной сети «Интернет»: </w:t>
      </w:r>
      <w:r w:rsidRPr="00733C92">
        <w:rPr>
          <w:rFonts w:ascii="Courier New" w:hAnsi="Courier New" w:cs="Courier New"/>
          <w:sz w:val="22"/>
          <w:szCs w:val="22"/>
          <w:u w:val="single"/>
          <w:lang w:val="en-US"/>
        </w:rPr>
        <w:t>cher</w:t>
      </w:r>
      <w:r w:rsidRPr="00733C92">
        <w:rPr>
          <w:rFonts w:ascii="Courier New" w:hAnsi="Courier New" w:cs="Courier New"/>
          <w:sz w:val="22"/>
          <w:szCs w:val="22"/>
          <w:u w:val="single"/>
        </w:rPr>
        <w:t>.</w:t>
      </w:r>
      <w:r w:rsidRPr="00733C92">
        <w:rPr>
          <w:rFonts w:ascii="Courier New" w:hAnsi="Courier New" w:cs="Courier New"/>
          <w:sz w:val="22"/>
          <w:szCs w:val="22"/>
          <w:u w:val="single"/>
          <w:lang w:val="en-US"/>
        </w:rPr>
        <w:t>irkobl</w:t>
      </w:r>
      <w:r w:rsidRPr="00733C92">
        <w:rPr>
          <w:rFonts w:ascii="Courier New" w:hAnsi="Courier New" w:cs="Courier New"/>
          <w:sz w:val="22"/>
          <w:szCs w:val="22"/>
          <w:u w:val="single"/>
        </w:rPr>
        <w:t>.</w:t>
      </w:r>
      <w:r w:rsidRPr="00733C92">
        <w:rPr>
          <w:rFonts w:ascii="Courier New" w:hAnsi="Courier New" w:cs="Courier New"/>
          <w:sz w:val="22"/>
          <w:szCs w:val="22"/>
          <w:u w:val="single"/>
          <w:lang w:val="en-US"/>
        </w:rPr>
        <w:t>ru</w:t>
      </w:r>
      <w:r w:rsidRPr="00733C92">
        <w:rPr>
          <w:rFonts w:ascii="Courier New" w:hAnsi="Courier New" w:cs="Courier New"/>
          <w:sz w:val="22"/>
          <w:szCs w:val="22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B429A3" w:rsidRPr="00733C92" w:rsidRDefault="00B429A3" w:rsidP="00733C92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Информационное обеспечение приватизации муниципального имущества включает в себя размещение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Федерации, также актов планирования муниципального имущества и отчетов о результатах приватизации муниципального имущества.</w:t>
      </w:r>
    </w:p>
    <w:p w:rsidR="00EE0119" w:rsidRPr="00733C92" w:rsidRDefault="003E6FEB" w:rsidP="00733C92">
      <w:pPr>
        <w:ind w:firstLine="540"/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3.2</w:t>
      </w:r>
      <w:bookmarkStart w:id="3" w:name="_Hlk25326298"/>
      <w:r w:rsidRPr="00733C92">
        <w:rPr>
          <w:rFonts w:ascii="Courier New" w:hAnsi="Courier New" w:cs="Courier New"/>
          <w:sz w:val="22"/>
          <w:szCs w:val="22"/>
        </w:rPr>
        <w:t xml:space="preserve">. </w:t>
      </w:r>
      <w:r w:rsidR="00EE0119" w:rsidRPr="00733C92">
        <w:rPr>
          <w:rFonts w:ascii="Courier New" w:hAnsi="Courier New" w:cs="Courier New"/>
          <w:sz w:val="22"/>
          <w:szCs w:val="22"/>
        </w:rPr>
        <w:t xml:space="preserve">Информационное сообщение о продаже муниципального имущества, об итогах его продажи размещается </w:t>
      </w:r>
      <w:bookmarkStart w:id="4" w:name="dst553"/>
      <w:bookmarkEnd w:id="4"/>
      <w:r w:rsidR="00176B34" w:rsidRPr="00733C92">
        <w:rPr>
          <w:rFonts w:ascii="Courier New" w:hAnsi="Courier New" w:cs="Courier New"/>
          <w:sz w:val="22"/>
          <w:szCs w:val="22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="00101B56" w:rsidRPr="00733C92">
        <w:rPr>
          <w:rFonts w:ascii="Courier New" w:hAnsi="Courier New" w:cs="Courier New"/>
          <w:sz w:val="22"/>
          <w:szCs w:val="22"/>
        </w:rPr>
        <w:t xml:space="preserve">и </w:t>
      </w:r>
      <w:r w:rsidR="00EE0119" w:rsidRPr="00733C92">
        <w:rPr>
          <w:rFonts w:ascii="Courier New" w:hAnsi="Courier New" w:cs="Courier New"/>
          <w:sz w:val="22"/>
          <w:szCs w:val="22"/>
        </w:rPr>
        <w:t>в информационн</w:t>
      </w:r>
      <w:proofErr w:type="gramStart"/>
      <w:r w:rsidR="00EE0119" w:rsidRPr="00733C92">
        <w:rPr>
          <w:rFonts w:ascii="Courier New" w:hAnsi="Courier New" w:cs="Courier New"/>
          <w:sz w:val="22"/>
          <w:szCs w:val="22"/>
        </w:rPr>
        <w:t>о-</w:t>
      </w:r>
      <w:proofErr w:type="gramEnd"/>
      <w:r w:rsidR="00EE0119" w:rsidRPr="00733C92">
        <w:rPr>
          <w:rFonts w:ascii="Courier New" w:hAnsi="Courier New" w:cs="Courier New"/>
          <w:sz w:val="22"/>
          <w:szCs w:val="22"/>
        </w:rPr>
        <w:t xml:space="preserve"> телекоммуникационной сети «Интернет»: </w:t>
      </w:r>
      <w:r w:rsidR="00EE0119" w:rsidRPr="00733C92">
        <w:rPr>
          <w:rFonts w:ascii="Courier New" w:hAnsi="Courier New" w:cs="Courier New"/>
          <w:sz w:val="22"/>
          <w:szCs w:val="22"/>
          <w:u w:val="single"/>
          <w:lang w:val="en-US"/>
        </w:rPr>
        <w:t>cher</w:t>
      </w:r>
      <w:r w:rsidR="00EE0119" w:rsidRPr="00733C92">
        <w:rPr>
          <w:rFonts w:ascii="Courier New" w:hAnsi="Courier New" w:cs="Courier New"/>
          <w:sz w:val="22"/>
          <w:szCs w:val="22"/>
          <w:u w:val="single"/>
        </w:rPr>
        <w:t>.</w:t>
      </w:r>
      <w:r w:rsidR="00EE0119" w:rsidRPr="00733C92">
        <w:rPr>
          <w:rFonts w:ascii="Courier New" w:hAnsi="Courier New" w:cs="Courier New"/>
          <w:sz w:val="22"/>
          <w:szCs w:val="22"/>
          <w:u w:val="single"/>
          <w:lang w:val="en-US"/>
        </w:rPr>
        <w:t>irkobl</w:t>
      </w:r>
      <w:r w:rsidR="00EE0119" w:rsidRPr="00733C92">
        <w:rPr>
          <w:rFonts w:ascii="Courier New" w:hAnsi="Courier New" w:cs="Courier New"/>
          <w:sz w:val="22"/>
          <w:szCs w:val="22"/>
          <w:u w:val="single"/>
        </w:rPr>
        <w:t>.</w:t>
      </w:r>
      <w:r w:rsidR="00EE0119" w:rsidRPr="00733C92">
        <w:rPr>
          <w:rFonts w:ascii="Courier New" w:hAnsi="Courier New" w:cs="Courier New"/>
          <w:sz w:val="22"/>
          <w:szCs w:val="22"/>
          <w:u w:val="single"/>
          <w:lang w:val="en-US"/>
        </w:rPr>
        <w:t>ru</w:t>
      </w:r>
      <w:r w:rsidR="00EE0119" w:rsidRPr="00733C92">
        <w:rPr>
          <w:rFonts w:ascii="Courier New" w:hAnsi="Courier New" w:cs="Courier New"/>
          <w:sz w:val="22"/>
          <w:szCs w:val="22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образования.</w:t>
      </w:r>
    </w:p>
    <w:bookmarkEnd w:id="3"/>
    <w:p w:rsidR="00EE0119" w:rsidRPr="00733C92" w:rsidRDefault="00EE0119" w:rsidP="00733C92">
      <w:pPr>
        <w:rPr>
          <w:rFonts w:ascii="Courier New" w:hAnsi="Courier New" w:cs="Courier New"/>
          <w:bCs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 xml:space="preserve">3.3. </w:t>
      </w:r>
      <w:proofErr w:type="gramStart"/>
      <w:r w:rsidRPr="00733C92">
        <w:rPr>
          <w:rFonts w:ascii="Courier New" w:hAnsi="Courier New" w:cs="Courier New"/>
          <w:sz w:val="22"/>
          <w:szCs w:val="22"/>
        </w:rPr>
        <w:t>Информационное сообщение о продаже муниципального имущества подлежит размещению на официальном сайте в сети «Интернет»</w:t>
      </w:r>
      <w:r w:rsidR="009836EE" w:rsidRPr="00733C92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9836EE" w:rsidRPr="00733C92">
        <w:rPr>
          <w:rFonts w:ascii="Courier New" w:hAnsi="Courier New" w:cs="Courier New"/>
          <w:sz w:val="22"/>
          <w:szCs w:val="22"/>
          <w:u w:val="single"/>
          <w:lang w:val="en-US"/>
        </w:rPr>
        <w:t>cher</w:t>
      </w:r>
      <w:r w:rsidR="009836EE" w:rsidRPr="00733C92">
        <w:rPr>
          <w:rFonts w:ascii="Courier New" w:hAnsi="Courier New" w:cs="Courier New"/>
          <w:sz w:val="22"/>
          <w:szCs w:val="22"/>
          <w:u w:val="single"/>
        </w:rPr>
        <w:t>.</w:t>
      </w:r>
      <w:r w:rsidR="009836EE" w:rsidRPr="00733C92">
        <w:rPr>
          <w:rFonts w:ascii="Courier New" w:hAnsi="Courier New" w:cs="Courier New"/>
          <w:sz w:val="22"/>
          <w:szCs w:val="22"/>
          <w:u w:val="single"/>
          <w:lang w:val="en-US"/>
        </w:rPr>
        <w:t>irkobl</w:t>
      </w:r>
      <w:r w:rsidR="009836EE" w:rsidRPr="00733C92">
        <w:rPr>
          <w:rFonts w:ascii="Courier New" w:hAnsi="Courier New" w:cs="Courier New"/>
          <w:sz w:val="22"/>
          <w:szCs w:val="22"/>
          <w:u w:val="single"/>
        </w:rPr>
        <w:t>.</w:t>
      </w:r>
      <w:r w:rsidR="009836EE" w:rsidRPr="00733C92">
        <w:rPr>
          <w:rFonts w:ascii="Courier New" w:hAnsi="Courier New" w:cs="Courier New"/>
          <w:sz w:val="22"/>
          <w:szCs w:val="22"/>
          <w:u w:val="single"/>
          <w:lang w:val="en-US"/>
        </w:rPr>
        <w:t>ru</w:t>
      </w:r>
      <w:r w:rsidR="009836EE" w:rsidRPr="00733C92">
        <w:rPr>
          <w:rFonts w:ascii="Courier New" w:hAnsi="Courier New" w:cs="Courier New"/>
          <w:sz w:val="22"/>
          <w:szCs w:val="22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</w:t>
      </w:r>
      <w:r w:rsidRPr="00733C92">
        <w:rPr>
          <w:rFonts w:ascii="Courier New" w:hAnsi="Courier New" w:cs="Courier New"/>
          <w:sz w:val="22"/>
          <w:szCs w:val="22"/>
        </w:rPr>
        <w:t xml:space="preserve"> не менее чем за тридцать дней до дня осуществления продажи указанного имущества, если иное не предусмотрено </w:t>
      </w:r>
      <w:r w:rsidRPr="00733C92">
        <w:rPr>
          <w:rFonts w:ascii="Courier New" w:hAnsi="Courier New" w:cs="Courier New"/>
          <w:bCs/>
          <w:sz w:val="22"/>
          <w:szCs w:val="22"/>
        </w:rPr>
        <w:t>Федеральным законом от 21 декабря 2001 года № 178-ФЗ «О приватизации государственного и</w:t>
      </w:r>
      <w:proofErr w:type="gramEnd"/>
      <w:r w:rsidRPr="00733C92">
        <w:rPr>
          <w:rFonts w:ascii="Courier New" w:hAnsi="Courier New" w:cs="Courier New"/>
          <w:bCs/>
          <w:sz w:val="22"/>
          <w:szCs w:val="22"/>
        </w:rPr>
        <w:t xml:space="preserve"> муниципального имущества».</w:t>
      </w:r>
      <w:bookmarkStart w:id="5" w:name="dst554"/>
      <w:bookmarkEnd w:id="5"/>
      <w:r w:rsidRPr="00733C92">
        <w:rPr>
          <w:rFonts w:ascii="Courier New" w:hAnsi="Courier New" w:cs="Courier New"/>
          <w:bCs/>
          <w:sz w:val="22"/>
          <w:szCs w:val="22"/>
        </w:rPr>
        <w:t xml:space="preserve"> </w:t>
      </w:r>
      <w:r w:rsidRPr="00733C92">
        <w:rPr>
          <w:rFonts w:ascii="Courier New" w:hAnsi="Courier New" w:cs="Courier New"/>
          <w:sz w:val="22"/>
          <w:szCs w:val="22"/>
        </w:rPr>
        <w:t>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 этого решения.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6" w:name="dst381"/>
      <w:bookmarkEnd w:id="6"/>
      <w:r w:rsidRPr="00733C92">
        <w:rPr>
          <w:rFonts w:ascii="Courier New" w:hAnsi="Courier New" w:cs="Courier New"/>
          <w:sz w:val="22"/>
          <w:szCs w:val="22"/>
        </w:rPr>
        <w:t>3.4. Информационное сообщение о продаже муниципального имущества должно содержать, за исключением случаев, предусмотренных</w:t>
      </w:r>
      <w:r w:rsidRPr="00733C92">
        <w:rPr>
          <w:rFonts w:ascii="Courier New" w:hAnsi="Courier New" w:cs="Courier New"/>
          <w:bCs/>
          <w:sz w:val="22"/>
          <w:szCs w:val="22"/>
        </w:rPr>
        <w:t xml:space="preserve"> Федеральным законом от 21 декабря 2001 года № 178-ФЗ «О приватизации государственного и муниципального имущества»</w:t>
      </w:r>
      <w:r w:rsidRPr="00733C92">
        <w:rPr>
          <w:rFonts w:ascii="Courier New" w:hAnsi="Courier New" w:cs="Courier New"/>
          <w:sz w:val="22"/>
          <w:szCs w:val="22"/>
        </w:rPr>
        <w:t>, следующие сведения: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7" w:name="dst45"/>
      <w:bookmarkEnd w:id="7"/>
      <w:r w:rsidRPr="00733C92">
        <w:rPr>
          <w:rFonts w:ascii="Courier New" w:hAnsi="Courier New" w:cs="Courier New"/>
          <w:sz w:val="22"/>
          <w:szCs w:val="22"/>
        </w:rPr>
        <w:t>-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8" w:name="dst46"/>
      <w:bookmarkEnd w:id="8"/>
      <w:r w:rsidRPr="00733C92">
        <w:rPr>
          <w:rFonts w:ascii="Courier New" w:hAnsi="Courier New" w:cs="Courier New"/>
          <w:sz w:val="22"/>
          <w:szCs w:val="22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9" w:name="dst47"/>
      <w:bookmarkEnd w:id="9"/>
      <w:r w:rsidRPr="00733C92">
        <w:rPr>
          <w:rFonts w:ascii="Courier New" w:hAnsi="Courier New" w:cs="Courier New"/>
          <w:sz w:val="22"/>
          <w:szCs w:val="22"/>
        </w:rPr>
        <w:t>- способ приватизации такого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10" w:name="dst48"/>
      <w:bookmarkEnd w:id="10"/>
      <w:r w:rsidRPr="00733C92">
        <w:rPr>
          <w:rFonts w:ascii="Courier New" w:hAnsi="Courier New" w:cs="Courier New"/>
          <w:sz w:val="22"/>
          <w:szCs w:val="22"/>
        </w:rPr>
        <w:t>- начальная цена продажи такого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11" w:name="dst49"/>
      <w:bookmarkEnd w:id="11"/>
      <w:r w:rsidRPr="00733C92">
        <w:rPr>
          <w:rFonts w:ascii="Courier New" w:hAnsi="Courier New" w:cs="Courier New"/>
          <w:sz w:val="22"/>
          <w:szCs w:val="22"/>
        </w:rPr>
        <w:t>- форма подачи предложений о цене такого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12" w:name="dst50"/>
      <w:bookmarkEnd w:id="12"/>
      <w:r w:rsidRPr="00733C92">
        <w:rPr>
          <w:rFonts w:ascii="Courier New" w:hAnsi="Courier New" w:cs="Courier New"/>
          <w:sz w:val="22"/>
          <w:szCs w:val="22"/>
        </w:rPr>
        <w:t>- условия и сроки платежа, необходимые реквизиты счетов;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13" w:name="dst51"/>
      <w:bookmarkEnd w:id="13"/>
      <w:r w:rsidRPr="00733C92">
        <w:rPr>
          <w:rFonts w:ascii="Courier New" w:hAnsi="Courier New" w:cs="Courier New"/>
          <w:sz w:val="22"/>
          <w:szCs w:val="22"/>
        </w:rPr>
        <w:t>- размер задатка, срок и порядок его внесения, необходимые реквизиты счетов;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14" w:name="dst52"/>
      <w:bookmarkEnd w:id="14"/>
      <w:r w:rsidRPr="00733C92">
        <w:rPr>
          <w:rFonts w:ascii="Courier New" w:hAnsi="Courier New" w:cs="Courier New"/>
          <w:sz w:val="22"/>
          <w:szCs w:val="22"/>
        </w:rPr>
        <w:t>- порядок, место, даты начала и окончания подачи заявок, предложений;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15" w:name="dst382"/>
      <w:bookmarkEnd w:id="15"/>
      <w:r w:rsidRPr="00733C92">
        <w:rPr>
          <w:rFonts w:ascii="Courier New" w:hAnsi="Courier New" w:cs="Courier New"/>
          <w:sz w:val="22"/>
          <w:szCs w:val="22"/>
        </w:rPr>
        <w:lastRenderedPageBreak/>
        <w:t>- исчерпывающий перечень представляемых участниками торгов документов и требования к их оформлению;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16" w:name="dst54"/>
      <w:bookmarkEnd w:id="16"/>
      <w:r w:rsidRPr="00733C92">
        <w:rPr>
          <w:rFonts w:ascii="Courier New" w:hAnsi="Courier New" w:cs="Courier New"/>
          <w:sz w:val="22"/>
          <w:szCs w:val="22"/>
        </w:rPr>
        <w:t>- срок заключения договора купли-продажи такого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17" w:name="dst55"/>
      <w:bookmarkEnd w:id="17"/>
      <w:r w:rsidRPr="00733C92">
        <w:rPr>
          <w:rFonts w:ascii="Courier New" w:hAnsi="Courier New" w:cs="Courier New"/>
          <w:sz w:val="22"/>
          <w:szCs w:val="22"/>
        </w:rPr>
        <w:t>- порядок ознакомления покупателей с иной информацией, условиями договора купли-продажи такого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18" w:name="dst56"/>
      <w:bookmarkEnd w:id="18"/>
      <w:r w:rsidRPr="00733C92">
        <w:rPr>
          <w:rFonts w:ascii="Courier New" w:hAnsi="Courier New" w:cs="Courier New"/>
          <w:sz w:val="22"/>
          <w:szCs w:val="22"/>
        </w:rPr>
        <w:t>- ограничения участия отдельных категорий физических и юридических лиц в приватизации такого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19" w:name="dst57"/>
      <w:bookmarkEnd w:id="19"/>
      <w:r w:rsidRPr="00733C92">
        <w:rPr>
          <w:rFonts w:ascii="Courier New" w:hAnsi="Courier New" w:cs="Courier New"/>
          <w:sz w:val="22"/>
          <w:szCs w:val="22"/>
        </w:rPr>
        <w:t>- порядок определения победителей (при проведен</w:t>
      </w:r>
      <w:proofErr w:type="gramStart"/>
      <w:r w:rsidRPr="00733C92">
        <w:rPr>
          <w:rFonts w:ascii="Courier New" w:hAnsi="Courier New" w:cs="Courier New"/>
          <w:sz w:val="22"/>
          <w:szCs w:val="22"/>
        </w:rPr>
        <w:t>ии ау</w:t>
      </w:r>
      <w:proofErr w:type="gramEnd"/>
      <w:r w:rsidRPr="00733C92">
        <w:rPr>
          <w:rFonts w:ascii="Courier New" w:hAnsi="Courier New" w:cs="Courier New"/>
          <w:sz w:val="22"/>
          <w:szCs w:val="22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20" w:name="dst58"/>
      <w:bookmarkEnd w:id="20"/>
      <w:r w:rsidRPr="00733C92">
        <w:rPr>
          <w:rFonts w:ascii="Courier New" w:hAnsi="Courier New" w:cs="Courier New"/>
          <w:sz w:val="22"/>
          <w:szCs w:val="22"/>
        </w:rPr>
        <w:t>- место и срок подведения итогов продажи муниципального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21" w:name="dst383"/>
      <w:bookmarkEnd w:id="21"/>
      <w:r w:rsidRPr="00733C92">
        <w:rPr>
          <w:rFonts w:ascii="Courier New" w:hAnsi="Courier New" w:cs="Courier New"/>
          <w:sz w:val="22"/>
          <w:szCs w:val="22"/>
        </w:rPr>
        <w:t>-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22" w:name="dst555"/>
      <w:bookmarkStart w:id="23" w:name="dst384"/>
      <w:bookmarkStart w:id="24" w:name="dst72"/>
      <w:bookmarkEnd w:id="22"/>
      <w:bookmarkEnd w:id="23"/>
      <w:bookmarkEnd w:id="24"/>
      <w:r w:rsidRPr="00733C92">
        <w:rPr>
          <w:rFonts w:ascii="Courier New" w:hAnsi="Courier New" w:cs="Courier New"/>
          <w:sz w:val="22"/>
          <w:szCs w:val="22"/>
        </w:rPr>
        <w:t>3.5. По решению администрации Голуметского муниципального образования в информационном сообщении о продаже муниципального имущества указываются дополнительные сведения о подлежащем приватизации имуществе.</w:t>
      </w:r>
      <w:bookmarkStart w:id="25" w:name="dst73"/>
      <w:bookmarkStart w:id="26" w:name="dst75"/>
      <w:bookmarkEnd w:id="25"/>
      <w:bookmarkEnd w:id="26"/>
    </w:p>
    <w:p w:rsidR="00EE0119" w:rsidRPr="00733C92" w:rsidRDefault="00EE0119" w:rsidP="00733C92">
      <w:pPr>
        <w:ind w:firstLine="709"/>
        <w:rPr>
          <w:rFonts w:ascii="Courier New" w:hAnsi="Courier New" w:cs="Courier New"/>
          <w:sz w:val="22"/>
          <w:szCs w:val="22"/>
        </w:rPr>
      </w:pPr>
      <w:bookmarkStart w:id="27" w:name="dst556"/>
      <w:bookmarkEnd w:id="27"/>
      <w:r w:rsidRPr="00733C92">
        <w:rPr>
          <w:rFonts w:ascii="Courier New" w:hAnsi="Courier New" w:cs="Courier New"/>
          <w:sz w:val="22"/>
          <w:szCs w:val="22"/>
        </w:rPr>
        <w:t xml:space="preserve">3.6. Информация о результатах сделок приватизации муниципального имущества подлежит размещению на официальном сайте: </w:t>
      </w:r>
      <w:hyperlink r:id="rId9" w:history="1"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  <w:lang w:val="en-US"/>
          </w:rPr>
          <w:t>www</w:t>
        </w:r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</w:rPr>
          <w:t>.</w:t>
        </w:r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  <w:lang w:val="en-US"/>
          </w:rPr>
          <w:t>torgi</w:t>
        </w:r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</w:rPr>
          <w:t>.</w:t>
        </w:r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  <w:lang w:val="en-US"/>
          </w:rPr>
          <w:t>gov</w:t>
        </w:r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</w:rPr>
          <w:t>.</w:t>
        </w:r>
        <w:r w:rsidRPr="00733C92">
          <w:rPr>
            <w:rStyle w:val="ab"/>
            <w:rFonts w:ascii="Courier New" w:hAnsi="Courier New" w:cs="Courier New"/>
            <w:color w:val="auto"/>
            <w:sz w:val="22"/>
            <w:szCs w:val="22"/>
            <w:lang w:val="en-US"/>
          </w:rPr>
          <w:t>ru</w:t>
        </w:r>
      </w:hyperlink>
      <w:r w:rsidRPr="00733C92">
        <w:rPr>
          <w:rStyle w:val="ab"/>
          <w:rFonts w:ascii="Courier New" w:hAnsi="Courier New" w:cs="Courier New"/>
          <w:color w:val="auto"/>
          <w:sz w:val="22"/>
          <w:szCs w:val="22"/>
        </w:rPr>
        <w:t xml:space="preserve">  и </w:t>
      </w:r>
      <w:r w:rsidRPr="00733C92">
        <w:rPr>
          <w:rFonts w:ascii="Courier New" w:hAnsi="Courier New" w:cs="Courier New"/>
          <w:sz w:val="22"/>
          <w:szCs w:val="22"/>
        </w:rPr>
        <w:t xml:space="preserve">в информационно – телекоммуникационной сети «Интернет»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Pr="00733C92">
        <w:rPr>
          <w:rFonts w:ascii="Courier New" w:hAnsi="Courier New" w:cs="Courier New"/>
          <w:sz w:val="22"/>
          <w:szCs w:val="22"/>
          <w:lang w:val="en-US"/>
        </w:rPr>
        <w:t>cher</w:t>
      </w:r>
      <w:r w:rsidRPr="00733C92">
        <w:rPr>
          <w:rFonts w:ascii="Courier New" w:hAnsi="Courier New" w:cs="Courier New"/>
          <w:sz w:val="22"/>
          <w:szCs w:val="22"/>
        </w:rPr>
        <w:t>.</w:t>
      </w:r>
      <w:r w:rsidRPr="00733C92">
        <w:rPr>
          <w:rFonts w:ascii="Courier New" w:hAnsi="Courier New" w:cs="Courier New"/>
          <w:sz w:val="22"/>
          <w:szCs w:val="22"/>
          <w:lang w:val="en-US"/>
        </w:rPr>
        <w:t>irkobl</w:t>
      </w:r>
      <w:r w:rsidRPr="00733C92">
        <w:rPr>
          <w:rFonts w:ascii="Courier New" w:hAnsi="Courier New" w:cs="Courier New"/>
          <w:sz w:val="22"/>
          <w:szCs w:val="22"/>
        </w:rPr>
        <w:t>.</w:t>
      </w:r>
      <w:r w:rsidRPr="00733C92">
        <w:rPr>
          <w:rFonts w:ascii="Courier New" w:hAnsi="Courier New" w:cs="Courier New"/>
          <w:sz w:val="22"/>
          <w:szCs w:val="22"/>
          <w:lang w:val="en-US"/>
        </w:rPr>
        <w:t>ru</w:t>
      </w:r>
      <w:r w:rsidRPr="00733C92">
        <w:rPr>
          <w:rFonts w:ascii="Courier New" w:hAnsi="Courier New" w:cs="Courier New"/>
          <w:sz w:val="22"/>
          <w:szCs w:val="22"/>
        </w:rPr>
        <w:t>. в течение десяти дней со дня совершения указанных сделок.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28" w:name="dst557"/>
      <w:bookmarkEnd w:id="28"/>
      <w:r w:rsidRPr="00733C92">
        <w:rPr>
          <w:rFonts w:ascii="Courier New" w:hAnsi="Courier New" w:cs="Courier New"/>
          <w:sz w:val="22"/>
          <w:szCs w:val="22"/>
        </w:rPr>
        <w:t>3.7. К информации о результатах сделок приватизации муниципального имущества, подлежащей размещению, относятся следующие сведения: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29" w:name="dst398"/>
      <w:bookmarkEnd w:id="29"/>
      <w:r w:rsidRPr="00733C92">
        <w:rPr>
          <w:rFonts w:ascii="Courier New" w:hAnsi="Courier New" w:cs="Courier New"/>
          <w:sz w:val="22"/>
          <w:szCs w:val="22"/>
        </w:rPr>
        <w:t>- наименование продавца такого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30" w:name="dst399"/>
      <w:bookmarkEnd w:id="30"/>
      <w:r w:rsidRPr="00733C92">
        <w:rPr>
          <w:rFonts w:ascii="Courier New" w:hAnsi="Courier New" w:cs="Courier New"/>
          <w:sz w:val="22"/>
          <w:szCs w:val="22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31" w:name="dst400"/>
      <w:bookmarkEnd w:id="31"/>
      <w:r w:rsidRPr="00733C92">
        <w:rPr>
          <w:rFonts w:ascii="Courier New" w:hAnsi="Courier New" w:cs="Courier New"/>
          <w:sz w:val="22"/>
          <w:szCs w:val="22"/>
        </w:rPr>
        <w:t>- дата, время и место проведения торгов;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32" w:name="dst401"/>
      <w:bookmarkEnd w:id="32"/>
      <w:r w:rsidRPr="00733C92">
        <w:rPr>
          <w:rFonts w:ascii="Courier New" w:hAnsi="Courier New" w:cs="Courier New"/>
          <w:sz w:val="22"/>
          <w:szCs w:val="22"/>
        </w:rPr>
        <w:t>- цена сделки приватизации;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33" w:name="dst402"/>
      <w:bookmarkEnd w:id="33"/>
      <w:proofErr w:type="gramStart"/>
      <w:r w:rsidRPr="00733C92">
        <w:rPr>
          <w:rFonts w:ascii="Courier New" w:hAnsi="Courier New" w:cs="Courier New"/>
          <w:sz w:val="22"/>
          <w:szCs w:val="22"/>
        </w:rPr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</w:t>
      </w:r>
      <w:proofErr w:type="gramEnd"/>
      <w:r w:rsidRPr="00733C92">
        <w:rPr>
          <w:rFonts w:ascii="Courier New" w:hAnsi="Courier New" w:cs="Courier New"/>
          <w:sz w:val="22"/>
          <w:szCs w:val="22"/>
        </w:rPr>
        <w:t xml:space="preserve"> цене);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34" w:name="dst403"/>
      <w:bookmarkEnd w:id="34"/>
      <w:r w:rsidRPr="00733C92">
        <w:rPr>
          <w:rFonts w:ascii="Courier New" w:hAnsi="Courier New" w:cs="Courier New"/>
          <w:sz w:val="22"/>
          <w:szCs w:val="22"/>
        </w:rPr>
        <w:t>- имя физического лица или наименование юридического лица - победителя торгов.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b/>
          <w:sz w:val="22"/>
          <w:szCs w:val="22"/>
        </w:rPr>
      </w:pPr>
      <w:r w:rsidRPr="00733C92">
        <w:rPr>
          <w:rFonts w:ascii="Courier New" w:hAnsi="Courier New" w:cs="Courier New"/>
          <w:b/>
          <w:sz w:val="22"/>
          <w:szCs w:val="22"/>
        </w:rPr>
        <w:t>4. Способы приватизации муниципального имущества</w:t>
      </w:r>
    </w:p>
    <w:p w:rsidR="00EE0119" w:rsidRPr="00733C92" w:rsidRDefault="00EE0119" w:rsidP="00733C92">
      <w:pPr>
        <w:rPr>
          <w:rFonts w:ascii="Courier New" w:hAnsi="Courier New" w:cs="Courier New"/>
          <w:b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4.1. Используются следующие способы приватизации муниципального имущества: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35" w:name="dst366"/>
      <w:bookmarkEnd w:id="35"/>
      <w:r w:rsidRPr="00733C92">
        <w:rPr>
          <w:rFonts w:ascii="Courier New" w:hAnsi="Courier New" w:cs="Courier New"/>
          <w:sz w:val="22"/>
          <w:szCs w:val="22"/>
        </w:rPr>
        <w:t>- преобразование унитарного предприятия в акционерное общество;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36" w:name="dst168"/>
      <w:bookmarkEnd w:id="36"/>
      <w:r w:rsidRPr="00733C92">
        <w:rPr>
          <w:rFonts w:ascii="Courier New" w:hAnsi="Courier New" w:cs="Courier New"/>
          <w:sz w:val="22"/>
          <w:szCs w:val="22"/>
        </w:rPr>
        <w:t>- преобразование унитарного предприятия в общество с ограниченной ответственностью;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37" w:name="dst100096"/>
      <w:bookmarkEnd w:id="37"/>
      <w:r w:rsidRPr="00733C92">
        <w:rPr>
          <w:rFonts w:ascii="Courier New" w:hAnsi="Courier New" w:cs="Courier New"/>
          <w:sz w:val="22"/>
          <w:szCs w:val="22"/>
        </w:rPr>
        <w:t>- продажа муниципального имущества на аукционе;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38" w:name="dst367"/>
      <w:bookmarkEnd w:id="38"/>
      <w:r w:rsidRPr="00733C92">
        <w:rPr>
          <w:rFonts w:ascii="Courier New" w:hAnsi="Courier New" w:cs="Courier New"/>
          <w:sz w:val="22"/>
          <w:szCs w:val="22"/>
        </w:rPr>
        <w:t>- продажа акций акционерных обществ на специализированном аукционе;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39" w:name="dst100098"/>
      <w:bookmarkEnd w:id="39"/>
      <w:r w:rsidRPr="00733C92">
        <w:rPr>
          <w:rFonts w:ascii="Courier New" w:hAnsi="Courier New" w:cs="Courier New"/>
          <w:sz w:val="22"/>
          <w:szCs w:val="22"/>
        </w:rPr>
        <w:t>- продажа муниципального имущества на конкурсе;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40" w:name="dst368"/>
      <w:bookmarkStart w:id="41" w:name="dst100101"/>
      <w:bookmarkEnd w:id="40"/>
      <w:bookmarkEnd w:id="41"/>
      <w:r w:rsidRPr="00733C92">
        <w:rPr>
          <w:rFonts w:ascii="Courier New" w:hAnsi="Courier New" w:cs="Courier New"/>
          <w:sz w:val="22"/>
          <w:szCs w:val="22"/>
        </w:rPr>
        <w:t>- продажа муниципального имущества посредством публичного предложения;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42" w:name="dst100102"/>
      <w:bookmarkEnd w:id="42"/>
      <w:r w:rsidRPr="00733C92">
        <w:rPr>
          <w:rFonts w:ascii="Courier New" w:hAnsi="Courier New" w:cs="Courier New"/>
          <w:sz w:val="22"/>
          <w:szCs w:val="22"/>
        </w:rPr>
        <w:t>- продажа муниципального имущества без объявления цены;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43" w:name="dst370"/>
      <w:bookmarkEnd w:id="43"/>
      <w:r w:rsidRPr="00733C92">
        <w:rPr>
          <w:rFonts w:ascii="Courier New" w:hAnsi="Courier New" w:cs="Courier New"/>
          <w:sz w:val="22"/>
          <w:szCs w:val="22"/>
        </w:rPr>
        <w:t>- внесение муниципального имущества в качестве вклада в уставные капиталы акционерных обществ;</w:t>
      </w:r>
      <w:bookmarkStart w:id="44" w:name="dst371"/>
      <w:bookmarkEnd w:id="44"/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lastRenderedPageBreak/>
        <w:t>- продажа акций акционерных обществ по результатам доверительного управления.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45" w:name="dst169"/>
      <w:bookmarkEnd w:id="45"/>
      <w:r w:rsidRPr="00733C92">
        <w:rPr>
          <w:rFonts w:ascii="Courier New" w:hAnsi="Courier New" w:cs="Courier New"/>
          <w:sz w:val="22"/>
          <w:szCs w:val="22"/>
        </w:rPr>
        <w:t>4.2.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b/>
          <w:sz w:val="22"/>
          <w:szCs w:val="22"/>
        </w:rPr>
      </w:pPr>
      <w:r w:rsidRPr="00733C92">
        <w:rPr>
          <w:rFonts w:ascii="Courier New" w:hAnsi="Courier New" w:cs="Courier New"/>
          <w:b/>
          <w:sz w:val="22"/>
          <w:szCs w:val="22"/>
        </w:rPr>
        <w:t>5. Решение об условиях приватизации муниципального имущества</w:t>
      </w:r>
    </w:p>
    <w:p w:rsidR="00EE0119" w:rsidRPr="00733C92" w:rsidRDefault="00EE0119" w:rsidP="00733C92">
      <w:pPr>
        <w:rPr>
          <w:rFonts w:ascii="Courier New" w:hAnsi="Courier New" w:cs="Courier New"/>
          <w:b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5.1. Решение об условиях приватизации муниципального имущества принимается администрацией Голуметского муниципального образования в соответствии с прогнозным планом приватизации муниципального имущества.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46" w:name="dst100123"/>
      <w:bookmarkEnd w:id="46"/>
      <w:r w:rsidRPr="00733C92">
        <w:rPr>
          <w:rFonts w:ascii="Courier New" w:hAnsi="Courier New" w:cs="Courier New"/>
          <w:sz w:val="22"/>
          <w:szCs w:val="22"/>
        </w:rPr>
        <w:t>5.2. В решении об условиях приватизации муниципального имущества должны содержаться следующие сведения: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47" w:name="dst100124"/>
      <w:bookmarkEnd w:id="47"/>
      <w:r w:rsidRPr="00733C92">
        <w:rPr>
          <w:rFonts w:ascii="Courier New" w:hAnsi="Courier New" w:cs="Courier New"/>
          <w:sz w:val="22"/>
          <w:szCs w:val="22"/>
        </w:rPr>
        <w:t>- наименование имущества и иные позволяющие его индивидуализировать данные (характеристика имущества);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48" w:name="dst100125"/>
      <w:bookmarkEnd w:id="48"/>
      <w:r w:rsidRPr="00733C92">
        <w:rPr>
          <w:rFonts w:ascii="Courier New" w:hAnsi="Courier New" w:cs="Courier New"/>
          <w:sz w:val="22"/>
          <w:szCs w:val="22"/>
        </w:rPr>
        <w:t>- способ приватизации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49" w:name="dst39"/>
      <w:bookmarkEnd w:id="49"/>
      <w:r w:rsidRPr="00733C92">
        <w:rPr>
          <w:rFonts w:ascii="Courier New" w:hAnsi="Courier New" w:cs="Courier New"/>
          <w:sz w:val="22"/>
          <w:szCs w:val="22"/>
        </w:rPr>
        <w:t>- начальная (минимальная) цена имущества;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50" w:name="dst100127"/>
      <w:bookmarkEnd w:id="50"/>
      <w:r w:rsidRPr="00733C92">
        <w:rPr>
          <w:rFonts w:ascii="Courier New" w:hAnsi="Courier New" w:cs="Courier New"/>
          <w:sz w:val="22"/>
          <w:szCs w:val="22"/>
        </w:rPr>
        <w:t>- срок рассрочки платежа (в случае ее предоставления);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51" w:name="dst100128"/>
      <w:bookmarkEnd w:id="51"/>
      <w:r w:rsidRPr="00733C92">
        <w:rPr>
          <w:rFonts w:ascii="Courier New" w:hAnsi="Courier New" w:cs="Courier New"/>
          <w:sz w:val="22"/>
          <w:szCs w:val="22"/>
        </w:rPr>
        <w:t>- иные необходимые для приватизации имущества сведения.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52" w:name="dst100129"/>
      <w:bookmarkEnd w:id="52"/>
      <w:r w:rsidRPr="00733C92">
        <w:rPr>
          <w:rFonts w:ascii="Courier New" w:hAnsi="Courier New" w:cs="Courier New"/>
          <w:sz w:val="22"/>
          <w:szCs w:val="22"/>
        </w:rPr>
        <w:t>5.3.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53" w:name="dst100130"/>
      <w:bookmarkEnd w:id="53"/>
      <w:r w:rsidRPr="00733C92">
        <w:rPr>
          <w:rFonts w:ascii="Courier New" w:hAnsi="Courier New" w:cs="Courier New"/>
          <w:sz w:val="22"/>
          <w:szCs w:val="22"/>
        </w:rPr>
        <w:t>- состав подлежащего приватизации имущественного комплекса унитарного предприятия;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54" w:name="dst100131"/>
      <w:bookmarkEnd w:id="54"/>
      <w:r w:rsidRPr="00733C92">
        <w:rPr>
          <w:rFonts w:ascii="Courier New" w:hAnsi="Courier New" w:cs="Courier New"/>
          <w:sz w:val="22"/>
          <w:szCs w:val="22"/>
        </w:rPr>
        <w:t xml:space="preserve">- перечень объектов (в том числе исключительных прав), не подлежащих 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приватизации в составе имущественного комплекса унитарного предприятия;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55" w:name="dst374"/>
      <w:bookmarkEnd w:id="55"/>
      <w:r w:rsidRPr="00733C92">
        <w:rPr>
          <w:rFonts w:ascii="Courier New" w:hAnsi="Courier New" w:cs="Courier New"/>
          <w:sz w:val="22"/>
          <w:szCs w:val="22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733C92">
        <w:rPr>
          <w:rFonts w:ascii="Courier New" w:hAnsi="Courier New" w:cs="Courier New"/>
          <w:sz w:val="22"/>
          <w:szCs w:val="22"/>
        </w:rPr>
        <w:t>создаваемых</w:t>
      </w:r>
      <w:proofErr w:type="gramEnd"/>
      <w:r w:rsidRPr="00733C92">
        <w:rPr>
          <w:rFonts w:ascii="Courier New" w:hAnsi="Courier New" w:cs="Courier New"/>
          <w:sz w:val="22"/>
          <w:szCs w:val="22"/>
        </w:rPr>
        <w:t xml:space="preserve"> посредством преобразования унитарного предприятия;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56" w:name="dst375"/>
      <w:bookmarkEnd w:id="56"/>
      <w:r w:rsidRPr="00733C92">
        <w:rPr>
          <w:rFonts w:ascii="Courier New" w:hAnsi="Courier New" w:cs="Courier New"/>
          <w:sz w:val="22"/>
          <w:szCs w:val="22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  <w:bookmarkStart w:id="57" w:name="dst175"/>
      <w:bookmarkEnd w:id="57"/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 xml:space="preserve"> Со дня утверждения прогнозного плана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58" w:name="dst100133"/>
      <w:bookmarkEnd w:id="58"/>
      <w:r w:rsidRPr="00733C92">
        <w:rPr>
          <w:rFonts w:ascii="Courier New" w:hAnsi="Courier New" w:cs="Courier New"/>
          <w:sz w:val="22"/>
          <w:szCs w:val="22"/>
        </w:rPr>
        <w:t>- сокращать численность работников указанного унитарного предприятия;</w:t>
      </w:r>
    </w:p>
    <w:p w:rsidR="00755518" w:rsidRPr="00733C92" w:rsidRDefault="00EE0119" w:rsidP="00733C92">
      <w:pPr>
        <w:rPr>
          <w:rFonts w:ascii="Courier New" w:eastAsia="Calibri" w:hAnsi="Courier New" w:cs="Courier New"/>
          <w:sz w:val="22"/>
          <w:szCs w:val="22"/>
        </w:rPr>
      </w:pPr>
      <w:bookmarkStart w:id="59" w:name="dst100134"/>
      <w:bookmarkEnd w:id="59"/>
      <w:proofErr w:type="gramStart"/>
      <w:r w:rsidRPr="00733C92">
        <w:rPr>
          <w:rFonts w:ascii="Courier New" w:hAnsi="Courier New" w:cs="Courier New"/>
          <w:sz w:val="22"/>
          <w:szCs w:val="22"/>
        </w:rPr>
        <w:t xml:space="preserve">- </w:t>
      </w:r>
      <w:bookmarkStart w:id="60" w:name="sub_3143"/>
      <w:r w:rsidR="00755518" w:rsidRPr="00733C92">
        <w:rPr>
          <w:rFonts w:ascii="Courier New" w:eastAsia="Calibri" w:hAnsi="Courier New" w:cs="Courier New"/>
          <w:sz w:val="22"/>
          <w:szCs w:val="22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</w:t>
      </w:r>
      <w:hyperlink r:id="rId10" w:history="1">
        <w:r w:rsidR="00755518" w:rsidRPr="00733C92">
          <w:rPr>
            <w:rFonts w:ascii="Courier New" w:eastAsia="Calibri" w:hAnsi="Courier New" w:cs="Courier New"/>
            <w:sz w:val="22"/>
            <w:szCs w:val="22"/>
          </w:rPr>
          <w:t>федеральным законом</w:t>
        </w:r>
      </w:hyperlink>
      <w:r w:rsidR="00755518" w:rsidRPr="00733C92">
        <w:rPr>
          <w:rFonts w:ascii="Courier New" w:eastAsia="Calibri" w:hAnsi="Courier New" w:cs="Courier New"/>
          <w:sz w:val="22"/>
          <w:szCs w:val="22"/>
        </w:rPr>
        <w:t xml:space="preserve">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="00755518" w:rsidRPr="00733C92">
        <w:rPr>
          <w:rFonts w:ascii="Courier New" w:eastAsia="Calibri" w:hAnsi="Courier New" w:cs="Courier New"/>
          <w:sz w:val="22"/>
          <w:szCs w:val="22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61" w:name="dst100135"/>
      <w:bookmarkEnd w:id="60"/>
      <w:bookmarkEnd w:id="61"/>
      <w:r w:rsidRPr="00733C92">
        <w:rPr>
          <w:rFonts w:ascii="Courier New" w:hAnsi="Courier New" w:cs="Courier New"/>
          <w:sz w:val="22"/>
          <w:szCs w:val="22"/>
        </w:rPr>
        <w:t>- получать кредиты;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62" w:name="dst100136"/>
      <w:bookmarkEnd w:id="62"/>
      <w:r w:rsidRPr="00733C92">
        <w:rPr>
          <w:rFonts w:ascii="Courier New" w:hAnsi="Courier New" w:cs="Courier New"/>
          <w:sz w:val="22"/>
          <w:szCs w:val="22"/>
        </w:rPr>
        <w:t>- осуществлять выпуск ценных бумаг;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63" w:name="dst100137"/>
      <w:bookmarkEnd w:id="63"/>
      <w:r w:rsidRPr="00733C92">
        <w:rPr>
          <w:rFonts w:ascii="Courier New" w:hAnsi="Courier New" w:cs="Courier New"/>
          <w:sz w:val="22"/>
          <w:szCs w:val="22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64" w:name="dst100138"/>
      <w:bookmarkEnd w:id="64"/>
    </w:p>
    <w:p w:rsidR="00EE0119" w:rsidRPr="00733C92" w:rsidRDefault="00EE0119" w:rsidP="00733C92">
      <w:pPr>
        <w:rPr>
          <w:rFonts w:ascii="Courier New" w:hAnsi="Courier New" w:cs="Courier New"/>
          <w:b/>
          <w:sz w:val="22"/>
          <w:szCs w:val="22"/>
        </w:rPr>
      </w:pPr>
      <w:r w:rsidRPr="00733C92">
        <w:rPr>
          <w:rFonts w:ascii="Courier New" w:hAnsi="Courier New" w:cs="Courier New"/>
          <w:b/>
          <w:sz w:val="22"/>
          <w:szCs w:val="22"/>
        </w:rPr>
        <w:t>6. Документы, предоставляемые покупателями муниципального имущества</w:t>
      </w:r>
    </w:p>
    <w:p w:rsidR="00EE0119" w:rsidRPr="00733C92" w:rsidRDefault="00EE0119" w:rsidP="00733C92">
      <w:pPr>
        <w:rPr>
          <w:rFonts w:ascii="Courier New" w:hAnsi="Courier New" w:cs="Courier New"/>
          <w:b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r w:rsidRPr="00733C92">
        <w:rPr>
          <w:rFonts w:ascii="Courier New" w:hAnsi="Courier New" w:cs="Courier New"/>
          <w:sz w:val="22"/>
          <w:szCs w:val="22"/>
        </w:rPr>
        <w:t>6.1. Одновременно с заявкой претенденты представляют следующие документы: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65" w:name="dst189"/>
      <w:bookmarkEnd w:id="65"/>
      <w:r w:rsidRPr="00733C92">
        <w:rPr>
          <w:rFonts w:ascii="Courier New" w:hAnsi="Courier New" w:cs="Courier New"/>
          <w:sz w:val="22"/>
          <w:szCs w:val="22"/>
        </w:rPr>
        <w:t>6.1.1. юридические лица: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66" w:name="dst190"/>
      <w:bookmarkEnd w:id="66"/>
      <w:r w:rsidRPr="00733C92">
        <w:rPr>
          <w:rFonts w:ascii="Courier New" w:hAnsi="Courier New" w:cs="Courier New"/>
          <w:sz w:val="22"/>
          <w:szCs w:val="22"/>
        </w:rPr>
        <w:t>- заверенные копии учредительных документов;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67" w:name="dst100655"/>
      <w:bookmarkEnd w:id="67"/>
      <w:r w:rsidRPr="00733C92">
        <w:rPr>
          <w:rFonts w:ascii="Courier New" w:hAnsi="Courier New" w:cs="Courier New"/>
          <w:sz w:val="22"/>
          <w:szCs w:val="22"/>
        </w:rPr>
        <w:t>- 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68" w:name="dst192"/>
      <w:bookmarkEnd w:id="68"/>
      <w:r w:rsidRPr="00733C92">
        <w:rPr>
          <w:rFonts w:ascii="Courier New" w:hAnsi="Courier New" w:cs="Courier New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69" w:name="dst193"/>
      <w:bookmarkEnd w:id="69"/>
      <w:r w:rsidRPr="00733C92">
        <w:rPr>
          <w:rFonts w:ascii="Courier New" w:hAnsi="Courier New" w:cs="Courier New"/>
          <w:sz w:val="22"/>
          <w:szCs w:val="22"/>
        </w:rPr>
        <w:t>6.1.2. физические лица предъявляют документ, удостоверяющий личность, или представляют копии всех его листов.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70" w:name="dst194"/>
      <w:bookmarkEnd w:id="70"/>
      <w:r w:rsidRPr="00733C92">
        <w:rPr>
          <w:rFonts w:ascii="Courier New" w:hAnsi="Courier New" w:cs="Courier New"/>
          <w:sz w:val="22"/>
          <w:szCs w:val="22"/>
        </w:rPr>
        <w:t xml:space="preserve"> В случае</w:t>
      </w:r>
      <w:proofErr w:type="gramStart"/>
      <w:r w:rsidRPr="00733C92">
        <w:rPr>
          <w:rFonts w:ascii="Courier New" w:hAnsi="Courier New" w:cs="Courier New"/>
          <w:sz w:val="22"/>
          <w:szCs w:val="22"/>
        </w:rPr>
        <w:t>,</w:t>
      </w:r>
      <w:proofErr w:type="gramEnd"/>
      <w:r w:rsidRPr="00733C92">
        <w:rPr>
          <w:rFonts w:ascii="Courier New" w:hAnsi="Courier New" w:cs="Courier New"/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33C92">
        <w:rPr>
          <w:rFonts w:ascii="Courier New" w:hAnsi="Courier New" w:cs="Courier New"/>
          <w:sz w:val="22"/>
          <w:szCs w:val="22"/>
        </w:rPr>
        <w:t>,</w:t>
      </w:r>
      <w:proofErr w:type="gramEnd"/>
      <w:r w:rsidRPr="00733C92">
        <w:rPr>
          <w:rFonts w:ascii="Courier New" w:hAnsi="Courier New" w:cs="Courier New"/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71" w:name="dst100656"/>
      <w:bookmarkEnd w:id="71"/>
      <w:r w:rsidRPr="00733C92">
        <w:rPr>
          <w:rFonts w:ascii="Courier New" w:hAnsi="Courier New" w:cs="Courier New"/>
          <w:sz w:val="22"/>
          <w:szCs w:val="22"/>
        </w:rPr>
        <w:t>6.2.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72" w:name="dst196"/>
      <w:bookmarkEnd w:id="72"/>
      <w:r w:rsidRPr="00733C92">
        <w:rPr>
          <w:rFonts w:ascii="Courier New" w:hAnsi="Courier New" w:cs="Courier New"/>
          <w:sz w:val="22"/>
          <w:szCs w:val="22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73" w:name="dst197"/>
      <w:bookmarkEnd w:id="73"/>
      <w:r w:rsidRPr="00733C92">
        <w:rPr>
          <w:rFonts w:ascii="Courier New" w:hAnsi="Courier New" w:cs="Courier New"/>
          <w:sz w:val="22"/>
          <w:szCs w:val="22"/>
        </w:rPr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  <w:bookmarkStart w:id="74" w:name="dst198"/>
      <w:bookmarkStart w:id="75" w:name="dst199"/>
      <w:bookmarkEnd w:id="74"/>
      <w:bookmarkEnd w:id="75"/>
      <w:r w:rsidRPr="00733C92">
        <w:rPr>
          <w:rFonts w:ascii="Courier New" w:hAnsi="Courier New" w:cs="Courier New"/>
          <w:sz w:val="22"/>
          <w:szCs w:val="22"/>
        </w:rPr>
        <w:t>6.3.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b/>
          <w:bCs/>
          <w:sz w:val="22"/>
          <w:szCs w:val="22"/>
        </w:rPr>
      </w:pPr>
      <w:r w:rsidRPr="00733C92">
        <w:rPr>
          <w:rFonts w:ascii="Courier New" w:hAnsi="Courier New" w:cs="Courier New"/>
          <w:b/>
          <w:sz w:val="22"/>
          <w:szCs w:val="22"/>
        </w:rPr>
        <w:t xml:space="preserve">7. </w:t>
      </w:r>
      <w:r w:rsidRPr="00733C92">
        <w:rPr>
          <w:rFonts w:ascii="Courier New" w:hAnsi="Courier New" w:cs="Courier New"/>
          <w:b/>
          <w:bCs/>
          <w:sz w:val="22"/>
          <w:szCs w:val="22"/>
        </w:rPr>
        <w:t>Гарантии трудовых прав работников акционерных обществ, обществ с ограниченной ответственностью, созданных в процессе приватизации</w:t>
      </w:r>
    </w:p>
    <w:p w:rsidR="00EE0119" w:rsidRPr="00733C92" w:rsidRDefault="00EE0119" w:rsidP="00733C92">
      <w:pPr>
        <w:rPr>
          <w:rFonts w:ascii="Courier New" w:hAnsi="Courier New" w:cs="Courier New"/>
          <w:b/>
          <w:bCs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bCs/>
          <w:sz w:val="22"/>
          <w:szCs w:val="22"/>
        </w:rPr>
      </w:pPr>
      <w:r w:rsidRPr="00733C92">
        <w:rPr>
          <w:rFonts w:ascii="Courier New" w:hAnsi="Courier New" w:cs="Courier New"/>
          <w:bCs/>
          <w:sz w:val="22"/>
          <w:szCs w:val="22"/>
        </w:rPr>
        <w:t>7.1. Акционерные общества, общества с ограниченной ответственностью, созданные в процессе приватизации имущественных комплексов унитарных предприятий,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унитарных предприятий.</w:t>
      </w:r>
    </w:p>
    <w:p w:rsidR="00EE0119" w:rsidRPr="00733C92" w:rsidRDefault="00EE0119" w:rsidP="00733C92">
      <w:pPr>
        <w:rPr>
          <w:rFonts w:ascii="Courier New" w:hAnsi="Courier New" w:cs="Courier New"/>
          <w:bCs/>
          <w:sz w:val="22"/>
          <w:szCs w:val="22"/>
        </w:rPr>
      </w:pPr>
      <w:bookmarkStart w:id="76" w:name="dst406"/>
      <w:bookmarkEnd w:id="76"/>
      <w:r w:rsidRPr="00733C92">
        <w:rPr>
          <w:rFonts w:ascii="Courier New" w:hAnsi="Courier New" w:cs="Courier New"/>
          <w:bCs/>
          <w:sz w:val="22"/>
          <w:szCs w:val="22"/>
        </w:rPr>
        <w:t xml:space="preserve">7.2. </w:t>
      </w:r>
      <w:proofErr w:type="gramStart"/>
      <w:r w:rsidRPr="00733C92">
        <w:rPr>
          <w:rFonts w:ascii="Courier New" w:hAnsi="Courier New" w:cs="Courier New"/>
          <w:bCs/>
          <w:sz w:val="22"/>
          <w:szCs w:val="22"/>
        </w:rPr>
        <w:t>По истечении трех месяцев со дня государственной регистрации акционерного общества или общества с ограниченной ответственностью, созданных в процессе приватизации имущественного комплекса унитарного предприятия, их работники (представители работников), совет директоров (наблюдательный совет),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  <w:proofErr w:type="gramEnd"/>
    </w:p>
    <w:p w:rsidR="00EE0119" w:rsidRPr="00733C92" w:rsidRDefault="00EE0119" w:rsidP="00733C92">
      <w:pPr>
        <w:rPr>
          <w:rFonts w:ascii="Courier New" w:hAnsi="Courier New" w:cs="Courier New"/>
          <w:bCs/>
          <w:sz w:val="22"/>
          <w:szCs w:val="22"/>
        </w:rPr>
      </w:pPr>
      <w:bookmarkStart w:id="77" w:name="dst203"/>
      <w:bookmarkEnd w:id="77"/>
      <w:r w:rsidRPr="00733C92">
        <w:rPr>
          <w:rFonts w:ascii="Courier New" w:hAnsi="Courier New" w:cs="Courier New"/>
          <w:bCs/>
          <w:sz w:val="22"/>
          <w:szCs w:val="22"/>
        </w:rPr>
        <w:lastRenderedPageBreak/>
        <w:t>7.3.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Федерации.</w:t>
      </w:r>
    </w:p>
    <w:p w:rsidR="00EE0119" w:rsidRPr="00733C92" w:rsidRDefault="00EE0119" w:rsidP="00733C92">
      <w:pPr>
        <w:rPr>
          <w:rFonts w:ascii="Courier New" w:hAnsi="Courier New" w:cs="Courier New"/>
          <w:bCs/>
          <w:sz w:val="22"/>
          <w:szCs w:val="22"/>
        </w:rPr>
      </w:pPr>
      <w:bookmarkStart w:id="78" w:name="dst204"/>
      <w:bookmarkEnd w:id="78"/>
      <w:r w:rsidRPr="00733C92">
        <w:rPr>
          <w:rFonts w:ascii="Courier New" w:hAnsi="Courier New" w:cs="Courier New"/>
          <w:bCs/>
          <w:sz w:val="22"/>
          <w:szCs w:val="22"/>
        </w:rPr>
        <w:t>7.4. В случае</w:t>
      </w:r>
      <w:proofErr w:type="gramStart"/>
      <w:r w:rsidRPr="00733C92">
        <w:rPr>
          <w:rFonts w:ascii="Courier New" w:hAnsi="Courier New" w:cs="Courier New"/>
          <w:bCs/>
          <w:sz w:val="22"/>
          <w:szCs w:val="22"/>
        </w:rPr>
        <w:t>,</w:t>
      </w:r>
      <w:proofErr w:type="gramEnd"/>
      <w:r w:rsidRPr="00733C92">
        <w:rPr>
          <w:rFonts w:ascii="Courier New" w:hAnsi="Courier New" w:cs="Courier New"/>
          <w:bCs/>
          <w:sz w:val="22"/>
          <w:szCs w:val="22"/>
        </w:rPr>
        <w:t xml:space="preserve"> если руководитель унитарного предприятия осуществлял свою деятельность на основе гражданско-правового договора, отношения с ним регулируются в соответствии с гражданским законодательством и указанным договором.</w:t>
      </w:r>
    </w:p>
    <w:p w:rsidR="00EE0119" w:rsidRPr="00733C92" w:rsidRDefault="00EE0119" w:rsidP="00733C92">
      <w:pPr>
        <w:rPr>
          <w:rFonts w:ascii="Courier New" w:hAnsi="Courier New" w:cs="Courier New"/>
          <w:bCs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b/>
          <w:bCs/>
          <w:sz w:val="22"/>
          <w:szCs w:val="22"/>
        </w:rPr>
      </w:pPr>
      <w:r w:rsidRPr="00733C92">
        <w:rPr>
          <w:rFonts w:ascii="Courier New" w:hAnsi="Courier New" w:cs="Courier New"/>
          <w:b/>
          <w:bCs/>
          <w:sz w:val="22"/>
          <w:szCs w:val="22"/>
        </w:rPr>
        <w:t>8. Осуществление приватизации муниципального имущества</w:t>
      </w:r>
    </w:p>
    <w:p w:rsidR="00EE0119" w:rsidRPr="00733C92" w:rsidRDefault="00EE0119" w:rsidP="00733C92">
      <w:pPr>
        <w:rPr>
          <w:rFonts w:ascii="Courier New" w:hAnsi="Courier New" w:cs="Courier New"/>
          <w:b/>
          <w:bCs/>
          <w:sz w:val="22"/>
          <w:szCs w:val="22"/>
        </w:rPr>
      </w:pPr>
    </w:p>
    <w:p w:rsidR="00EE0119" w:rsidRPr="00733C92" w:rsidRDefault="00EE0119" w:rsidP="00733C92">
      <w:pPr>
        <w:rPr>
          <w:rFonts w:ascii="Courier New" w:hAnsi="Courier New" w:cs="Courier New"/>
          <w:bCs/>
          <w:sz w:val="22"/>
          <w:szCs w:val="22"/>
        </w:rPr>
      </w:pPr>
      <w:r w:rsidRPr="00733C92">
        <w:rPr>
          <w:rFonts w:ascii="Courier New" w:hAnsi="Courier New" w:cs="Courier New"/>
          <w:bCs/>
          <w:sz w:val="22"/>
          <w:szCs w:val="22"/>
        </w:rPr>
        <w:t>8.1. Продажа муниципального имущества способами, указанными в п. 4.1. Положения осуществляется в соответствии с главой 4 Федерального закона от 21 декабря 2001 года № 178-ФЗ «О приватизации государственного и муниципального имущества».</w:t>
      </w:r>
    </w:p>
    <w:p w:rsidR="00EE0119" w:rsidRPr="00733C92" w:rsidRDefault="00EE0119" w:rsidP="00733C92">
      <w:pPr>
        <w:rPr>
          <w:rFonts w:ascii="Courier New" w:hAnsi="Courier New" w:cs="Courier New"/>
          <w:sz w:val="22"/>
          <w:szCs w:val="22"/>
        </w:rPr>
      </w:pPr>
    </w:p>
    <w:sectPr w:rsidR="00EE0119" w:rsidRPr="00733C92" w:rsidSect="00733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23" w:rsidRDefault="00726623" w:rsidP="001E1241">
      <w:r>
        <w:separator/>
      </w:r>
    </w:p>
  </w:endnote>
  <w:endnote w:type="continuationSeparator" w:id="0">
    <w:p w:rsidR="00726623" w:rsidRDefault="00726623" w:rsidP="001E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1" w:rsidRDefault="001E1241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1" w:rsidRDefault="001E1241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1" w:rsidRDefault="001E1241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23" w:rsidRDefault="00726623" w:rsidP="001E1241">
      <w:r>
        <w:separator/>
      </w:r>
    </w:p>
  </w:footnote>
  <w:footnote w:type="continuationSeparator" w:id="0">
    <w:p w:rsidR="00726623" w:rsidRDefault="00726623" w:rsidP="001E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1" w:rsidRDefault="001E1241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72903"/>
      <w:docPartObj>
        <w:docPartGallery w:val="Page Numbers (Top of Page)"/>
        <w:docPartUnique/>
      </w:docPartObj>
    </w:sdtPr>
    <w:sdtContent>
      <w:p w:rsidR="001E1241" w:rsidRDefault="00096800">
        <w:pPr>
          <w:pStyle w:val="af8"/>
          <w:jc w:val="center"/>
        </w:pPr>
        <w:r>
          <w:fldChar w:fldCharType="begin"/>
        </w:r>
        <w:r w:rsidR="001E1241">
          <w:instrText>PAGE   \* MERGEFORMAT</w:instrText>
        </w:r>
        <w:r>
          <w:fldChar w:fldCharType="separate"/>
        </w:r>
        <w:r w:rsidR="00733C92">
          <w:rPr>
            <w:noProof/>
          </w:rPr>
          <w:t>4</w:t>
        </w:r>
        <w:r>
          <w:fldChar w:fldCharType="end"/>
        </w:r>
      </w:p>
    </w:sdtContent>
  </w:sdt>
  <w:p w:rsidR="001E1241" w:rsidRDefault="001E1241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1" w:rsidRDefault="001E1241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6755A73"/>
    <w:multiLevelType w:val="hybridMultilevel"/>
    <w:tmpl w:val="84E6F682"/>
    <w:lvl w:ilvl="0" w:tplc="9C26CB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8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4415"/>
    <w:rsid w:val="00004337"/>
    <w:rsid w:val="00007B19"/>
    <w:rsid w:val="00020EF2"/>
    <w:rsid w:val="00024709"/>
    <w:rsid w:val="0003294A"/>
    <w:rsid w:val="00036F52"/>
    <w:rsid w:val="0004041E"/>
    <w:rsid w:val="00042744"/>
    <w:rsid w:val="0004343D"/>
    <w:rsid w:val="00050FFD"/>
    <w:rsid w:val="000544E1"/>
    <w:rsid w:val="0005787C"/>
    <w:rsid w:val="000665FE"/>
    <w:rsid w:val="00082279"/>
    <w:rsid w:val="00083E3C"/>
    <w:rsid w:val="00086A1D"/>
    <w:rsid w:val="00090A68"/>
    <w:rsid w:val="00096800"/>
    <w:rsid w:val="000A598E"/>
    <w:rsid w:val="000B092C"/>
    <w:rsid w:val="000B43DF"/>
    <w:rsid w:val="000D1439"/>
    <w:rsid w:val="000E0546"/>
    <w:rsid w:val="000F0632"/>
    <w:rsid w:val="0010047E"/>
    <w:rsid w:val="0010059C"/>
    <w:rsid w:val="00101B56"/>
    <w:rsid w:val="00104A76"/>
    <w:rsid w:val="001128F2"/>
    <w:rsid w:val="00124DEA"/>
    <w:rsid w:val="00125C40"/>
    <w:rsid w:val="001564BD"/>
    <w:rsid w:val="00162920"/>
    <w:rsid w:val="00166C09"/>
    <w:rsid w:val="00176B34"/>
    <w:rsid w:val="001A49ED"/>
    <w:rsid w:val="001A7634"/>
    <w:rsid w:val="001B4858"/>
    <w:rsid w:val="001C1BEC"/>
    <w:rsid w:val="001D21A6"/>
    <w:rsid w:val="001D5B99"/>
    <w:rsid w:val="001E1241"/>
    <w:rsid w:val="001E4545"/>
    <w:rsid w:val="001E6BF5"/>
    <w:rsid w:val="001F151A"/>
    <w:rsid w:val="00231DED"/>
    <w:rsid w:val="00237DD2"/>
    <w:rsid w:val="002465A0"/>
    <w:rsid w:val="00257AF9"/>
    <w:rsid w:val="00264239"/>
    <w:rsid w:val="002760FA"/>
    <w:rsid w:val="002861FF"/>
    <w:rsid w:val="002A102F"/>
    <w:rsid w:val="002A346D"/>
    <w:rsid w:val="002B213D"/>
    <w:rsid w:val="002C39EB"/>
    <w:rsid w:val="002D0C48"/>
    <w:rsid w:val="002D39B1"/>
    <w:rsid w:val="002E2E46"/>
    <w:rsid w:val="002E4A37"/>
    <w:rsid w:val="002F328A"/>
    <w:rsid w:val="002F4262"/>
    <w:rsid w:val="002F4429"/>
    <w:rsid w:val="003069EA"/>
    <w:rsid w:val="00340A05"/>
    <w:rsid w:val="00357904"/>
    <w:rsid w:val="003604EB"/>
    <w:rsid w:val="00360C07"/>
    <w:rsid w:val="00364A90"/>
    <w:rsid w:val="0037476B"/>
    <w:rsid w:val="0038695B"/>
    <w:rsid w:val="00390F49"/>
    <w:rsid w:val="003A35AF"/>
    <w:rsid w:val="003C570E"/>
    <w:rsid w:val="003C6A64"/>
    <w:rsid w:val="003D26B3"/>
    <w:rsid w:val="003E6FEB"/>
    <w:rsid w:val="00402420"/>
    <w:rsid w:val="00406D61"/>
    <w:rsid w:val="00411C37"/>
    <w:rsid w:val="00432C52"/>
    <w:rsid w:val="004332FD"/>
    <w:rsid w:val="00440993"/>
    <w:rsid w:val="00445C42"/>
    <w:rsid w:val="00445CA1"/>
    <w:rsid w:val="00451226"/>
    <w:rsid w:val="00454814"/>
    <w:rsid w:val="00456014"/>
    <w:rsid w:val="004663F1"/>
    <w:rsid w:val="00467F96"/>
    <w:rsid w:val="00472569"/>
    <w:rsid w:val="004771DB"/>
    <w:rsid w:val="0048029E"/>
    <w:rsid w:val="004834E1"/>
    <w:rsid w:val="004873E3"/>
    <w:rsid w:val="00495A05"/>
    <w:rsid w:val="004A4240"/>
    <w:rsid w:val="004B728C"/>
    <w:rsid w:val="004C2BF3"/>
    <w:rsid w:val="004C3763"/>
    <w:rsid w:val="004D7914"/>
    <w:rsid w:val="00517423"/>
    <w:rsid w:val="00517970"/>
    <w:rsid w:val="00517BB9"/>
    <w:rsid w:val="00522FED"/>
    <w:rsid w:val="00526E2B"/>
    <w:rsid w:val="0053073C"/>
    <w:rsid w:val="00534B57"/>
    <w:rsid w:val="005422E8"/>
    <w:rsid w:val="00550CE1"/>
    <w:rsid w:val="00554514"/>
    <w:rsid w:val="00554756"/>
    <w:rsid w:val="005638A5"/>
    <w:rsid w:val="00572863"/>
    <w:rsid w:val="00572E9B"/>
    <w:rsid w:val="00587D07"/>
    <w:rsid w:val="00592CDF"/>
    <w:rsid w:val="005957CF"/>
    <w:rsid w:val="005A1B15"/>
    <w:rsid w:val="005A47F9"/>
    <w:rsid w:val="005B3DC2"/>
    <w:rsid w:val="005B5818"/>
    <w:rsid w:val="005C561D"/>
    <w:rsid w:val="005E504F"/>
    <w:rsid w:val="005F6241"/>
    <w:rsid w:val="005F64D3"/>
    <w:rsid w:val="00600402"/>
    <w:rsid w:val="0060686B"/>
    <w:rsid w:val="00654086"/>
    <w:rsid w:val="00661932"/>
    <w:rsid w:val="006742A0"/>
    <w:rsid w:val="006A37AA"/>
    <w:rsid w:val="006B0F8C"/>
    <w:rsid w:val="006C2E22"/>
    <w:rsid w:val="006C5007"/>
    <w:rsid w:val="006D6DC4"/>
    <w:rsid w:val="006E2119"/>
    <w:rsid w:val="006E218D"/>
    <w:rsid w:val="006E7368"/>
    <w:rsid w:val="006F1320"/>
    <w:rsid w:val="00707393"/>
    <w:rsid w:val="00712FAF"/>
    <w:rsid w:val="00726623"/>
    <w:rsid w:val="00727686"/>
    <w:rsid w:val="007326B8"/>
    <w:rsid w:val="00733688"/>
    <w:rsid w:val="00733C92"/>
    <w:rsid w:val="00755518"/>
    <w:rsid w:val="00763231"/>
    <w:rsid w:val="0076723E"/>
    <w:rsid w:val="00774756"/>
    <w:rsid w:val="00775DE5"/>
    <w:rsid w:val="00781603"/>
    <w:rsid w:val="00783351"/>
    <w:rsid w:val="00784415"/>
    <w:rsid w:val="00790039"/>
    <w:rsid w:val="007B3B3E"/>
    <w:rsid w:val="007C1D22"/>
    <w:rsid w:val="007C5F45"/>
    <w:rsid w:val="007D14D4"/>
    <w:rsid w:val="007E54EA"/>
    <w:rsid w:val="007F7D63"/>
    <w:rsid w:val="0080077E"/>
    <w:rsid w:val="008067F5"/>
    <w:rsid w:val="00807DB3"/>
    <w:rsid w:val="00822232"/>
    <w:rsid w:val="00833E9E"/>
    <w:rsid w:val="0083432A"/>
    <w:rsid w:val="00854884"/>
    <w:rsid w:val="0085518A"/>
    <w:rsid w:val="00872EE0"/>
    <w:rsid w:val="008766F8"/>
    <w:rsid w:val="00882312"/>
    <w:rsid w:val="008857CB"/>
    <w:rsid w:val="00885E29"/>
    <w:rsid w:val="00891162"/>
    <w:rsid w:val="00893741"/>
    <w:rsid w:val="008A096D"/>
    <w:rsid w:val="008A6802"/>
    <w:rsid w:val="008B081A"/>
    <w:rsid w:val="008B756A"/>
    <w:rsid w:val="008D0AE8"/>
    <w:rsid w:val="008D7E24"/>
    <w:rsid w:val="008E6BB2"/>
    <w:rsid w:val="008F45D5"/>
    <w:rsid w:val="008F6006"/>
    <w:rsid w:val="009006FA"/>
    <w:rsid w:val="00903FFC"/>
    <w:rsid w:val="00912758"/>
    <w:rsid w:val="00922A35"/>
    <w:rsid w:val="0093597D"/>
    <w:rsid w:val="00936A6A"/>
    <w:rsid w:val="00937254"/>
    <w:rsid w:val="00942607"/>
    <w:rsid w:val="00944F13"/>
    <w:rsid w:val="009469DA"/>
    <w:rsid w:val="00953D4D"/>
    <w:rsid w:val="009634CE"/>
    <w:rsid w:val="0096623B"/>
    <w:rsid w:val="009824EF"/>
    <w:rsid w:val="009836EE"/>
    <w:rsid w:val="0098547A"/>
    <w:rsid w:val="00991C79"/>
    <w:rsid w:val="00996B93"/>
    <w:rsid w:val="009973E1"/>
    <w:rsid w:val="009A3084"/>
    <w:rsid w:val="009A372E"/>
    <w:rsid w:val="009A66E7"/>
    <w:rsid w:val="009B4C05"/>
    <w:rsid w:val="009C121B"/>
    <w:rsid w:val="009C5561"/>
    <w:rsid w:val="009C5D9D"/>
    <w:rsid w:val="009C7FDF"/>
    <w:rsid w:val="009E2378"/>
    <w:rsid w:val="009E6C9C"/>
    <w:rsid w:val="009F2A80"/>
    <w:rsid w:val="00A0147D"/>
    <w:rsid w:val="00A253A6"/>
    <w:rsid w:val="00A2665F"/>
    <w:rsid w:val="00A27274"/>
    <w:rsid w:val="00A45BCB"/>
    <w:rsid w:val="00A45E21"/>
    <w:rsid w:val="00A4672D"/>
    <w:rsid w:val="00A611E7"/>
    <w:rsid w:val="00A76F66"/>
    <w:rsid w:val="00A87854"/>
    <w:rsid w:val="00A92B80"/>
    <w:rsid w:val="00AA54FF"/>
    <w:rsid w:val="00AA6399"/>
    <w:rsid w:val="00AB17FD"/>
    <w:rsid w:val="00AB4AEA"/>
    <w:rsid w:val="00AF0B4D"/>
    <w:rsid w:val="00AF7032"/>
    <w:rsid w:val="00B136FB"/>
    <w:rsid w:val="00B1451A"/>
    <w:rsid w:val="00B212F9"/>
    <w:rsid w:val="00B250D9"/>
    <w:rsid w:val="00B31D06"/>
    <w:rsid w:val="00B32DDB"/>
    <w:rsid w:val="00B3751E"/>
    <w:rsid w:val="00B429A3"/>
    <w:rsid w:val="00B54E05"/>
    <w:rsid w:val="00B6440E"/>
    <w:rsid w:val="00B660CE"/>
    <w:rsid w:val="00B71706"/>
    <w:rsid w:val="00B71E7C"/>
    <w:rsid w:val="00B81EC9"/>
    <w:rsid w:val="00B93065"/>
    <w:rsid w:val="00B95D2E"/>
    <w:rsid w:val="00BA1E23"/>
    <w:rsid w:val="00BA5708"/>
    <w:rsid w:val="00BB254E"/>
    <w:rsid w:val="00BB2B38"/>
    <w:rsid w:val="00BB5430"/>
    <w:rsid w:val="00BC5EFB"/>
    <w:rsid w:val="00BC7E7A"/>
    <w:rsid w:val="00BE2BDD"/>
    <w:rsid w:val="00BE32E4"/>
    <w:rsid w:val="00BE5B31"/>
    <w:rsid w:val="00BF5482"/>
    <w:rsid w:val="00C05E18"/>
    <w:rsid w:val="00C14C13"/>
    <w:rsid w:val="00C17728"/>
    <w:rsid w:val="00C25559"/>
    <w:rsid w:val="00C65360"/>
    <w:rsid w:val="00C67564"/>
    <w:rsid w:val="00C700DC"/>
    <w:rsid w:val="00C73731"/>
    <w:rsid w:val="00C82C0E"/>
    <w:rsid w:val="00C908DB"/>
    <w:rsid w:val="00C91C1C"/>
    <w:rsid w:val="00C93901"/>
    <w:rsid w:val="00C95435"/>
    <w:rsid w:val="00CA617A"/>
    <w:rsid w:val="00CA665A"/>
    <w:rsid w:val="00CB3028"/>
    <w:rsid w:val="00CB3598"/>
    <w:rsid w:val="00CB614E"/>
    <w:rsid w:val="00CF19B3"/>
    <w:rsid w:val="00CF7BA0"/>
    <w:rsid w:val="00D075DC"/>
    <w:rsid w:val="00D112C8"/>
    <w:rsid w:val="00D136D9"/>
    <w:rsid w:val="00D46A1B"/>
    <w:rsid w:val="00D72618"/>
    <w:rsid w:val="00D74BF3"/>
    <w:rsid w:val="00D76EB2"/>
    <w:rsid w:val="00D7794F"/>
    <w:rsid w:val="00D9250F"/>
    <w:rsid w:val="00D95FA7"/>
    <w:rsid w:val="00DA4216"/>
    <w:rsid w:val="00DB0095"/>
    <w:rsid w:val="00DB3923"/>
    <w:rsid w:val="00DB406C"/>
    <w:rsid w:val="00DB714A"/>
    <w:rsid w:val="00DC3A87"/>
    <w:rsid w:val="00DC5076"/>
    <w:rsid w:val="00DC7831"/>
    <w:rsid w:val="00DD5073"/>
    <w:rsid w:val="00DE61E1"/>
    <w:rsid w:val="00DF72D1"/>
    <w:rsid w:val="00DF7EDC"/>
    <w:rsid w:val="00E02802"/>
    <w:rsid w:val="00E107AD"/>
    <w:rsid w:val="00E1671E"/>
    <w:rsid w:val="00E22E10"/>
    <w:rsid w:val="00E40390"/>
    <w:rsid w:val="00E52256"/>
    <w:rsid w:val="00E552E5"/>
    <w:rsid w:val="00E60282"/>
    <w:rsid w:val="00E70BE8"/>
    <w:rsid w:val="00E752AF"/>
    <w:rsid w:val="00E93856"/>
    <w:rsid w:val="00EA57E4"/>
    <w:rsid w:val="00EC3B7A"/>
    <w:rsid w:val="00EE0119"/>
    <w:rsid w:val="00EE6626"/>
    <w:rsid w:val="00EF1A75"/>
    <w:rsid w:val="00EF2C13"/>
    <w:rsid w:val="00EF5E2F"/>
    <w:rsid w:val="00F4554B"/>
    <w:rsid w:val="00F5119D"/>
    <w:rsid w:val="00F67242"/>
    <w:rsid w:val="00F72DF3"/>
    <w:rsid w:val="00F74490"/>
    <w:rsid w:val="00F97F67"/>
    <w:rsid w:val="00F97FB7"/>
    <w:rsid w:val="00FA1B23"/>
    <w:rsid w:val="00FA7593"/>
    <w:rsid w:val="00FB35E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D5B9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D5B99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1D5B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1D5B99"/>
    <w:rPr>
      <w:rFonts w:ascii="Arial" w:hAnsi="Arial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F2C1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99"/>
    <w:qFormat/>
    <w:rsid w:val="00162920"/>
    <w:rPr>
      <w:rFonts w:cs="Times New Roman"/>
      <w:b/>
    </w:rPr>
  </w:style>
  <w:style w:type="paragraph" w:customStyle="1" w:styleId="ConsNormal">
    <w:name w:val="ConsNormal"/>
    <w:uiPriority w:val="99"/>
    <w:rsid w:val="00162920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D6DC4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DC4"/>
    <w:rPr>
      <w:rFonts w:ascii="Tahoma" w:hAnsi="Tahoma"/>
      <w:sz w:val="16"/>
      <w:lang w:eastAsia="en-US"/>
    </w:rPr>
  </w:style>
  <w:style w:type="character" w:customStyle="1" w:styleId="a8">
    <w:name w:val="Основной текст_ Знак"/>
    <w:link w:val="a9"/>
    <w:uiPriority w:val="99"/>
    <w:locked/>
    <w:rsid w:val="00A4672D"/>
    <w:rPr>
      <w:color w:val="000000"/>
      <w:sz w:val="28"/>
      <w:shd w:val="clear" w:color="auto" w:fill="FFFFFF"/>
    </w:rPr>
  </w:style>
  <w:style w:type="paragraph" w:customStyle="1" w:styleId="a9">
    <w:name w:val="Основной текст_"/>
    <w:basedOn w:val="a"/>
    <w:link w:val="a8"/>
    <w:uiPriority w:val="99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="Calibri" w:eastAsia="Calibri" w:hAnsi="Calibri"/>
      <w:color w:val="000000"/>
      <w:sz w:val="28"/>
      <w:szCs w:val="28"/>
    </w:rPr>
  </w:style>
  <w:style w:type="paragraph" w:styleId="aa">
    <w:name w:val="List Paragraph"/>
    <w:basedOn w:val="a"/>
    <w:uiPriority w:val="99"/>
    <w:qFormat/>
    <w:rsid w:val="002F328A"/>
    <w:pPr>
      <w:ind w:left="720"/>
      <w:contextualSpacing/>
    </w:pPr>
  </w:style>
  <w:style w:type="character" w:styleId="ab">
    <w:name w:val="Hyperlink"/>
    <w:basedOn w:val="a0"/>
    <w:uiPriority w:val="99"/>
    <w:rsid w:val="005C561D"/>
    <w:rPr>
      <w:rFonts w:cs="Times New Roman"/>
      <w:color w:val="0000FF"/>
      <w:u w:val="none"/>
    </w:rPr>
  </w:style>
  <w:style w:type="character" w:styleId="HTML">
    <w:name w:val="HTML Variable"/>
    <w:aliases w:val="!Ссылки в документе"/>
    <w:basedOn w:val="a0"/>
    <w:uiPriority w:val="99"/>
    <w:rsid w:val="005C561D"/>
    <w:rPr>
      <w:rFonts w:ascii="Arial" w:hAnsi="Arial" w:cs="Times New Roman"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uiPriority w:val="99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uiPriority w:val="99"/>
    <w:semiHidden/>
    <w:locked/>
    <w:rsid w:val="001D5B9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Title"/>
    <w:basedOn w:val="a"/>
    <w:link w:val="11"/>
    <w:uiPriority w:val="99"/>
    <w:qFormat/>
    <w:rsid w:val="005F6241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Название Знак1"/>
    <w:basedOn w:val="a0"/>
    <w:link w:val="ae"/>
    <w:uiPriority w:val="99"/>
    <w:locked/>
    <w:rsid w:val="005F6241"/>
    <w:rPr>
      <w:rFonts w:ascii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5F62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5A47F9"/>
    <w:rPr>
      <w:rFonts w:cs="Times New Roman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rsid w:val="005A47F9"/>
    <w:rPr>
      <w:rFonts w:ascii="Arial" w:hAnsi="Arial"/>
      <w:b/>
      <w:bCs/>
      <w:sz w:val="20"/>
    </w:rPr>
  </w:style>
  <w:style w:type="character" w:customStyle="1" w:styleId="af1">
    <w:name w:val="Тема примечания Знак"/>
    <w:basedOn w:val="ad"/>
    <w:link w:val="af0"/>
    <w:uiPriority w:val="99"/>
    <w:semiHidden/>
    <w:locked/>
    <w:rsid w:val="005A47F9"/>
    <w:rPr>
      <w:rFonts w:ascii="Arial" w:hAnsi="Arial" w:cs="Times New Roman"/>
      <w:b/>
      <w:bCs/>
      <w:sz w:val="22"/>
    </w:rPr>
  </w:style>
  <w:style w:type="character" w:customStyle="1" w:styleId="af2">
    <w:name w:val="Цветовое выделение"/>
    <w:uiPriority w:val="99"/>
    <w:rsid w:val="00891162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91162"/>
    <w:pPr>
      <w:widowControl w:val="0"/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af4">
    <w:name w:val="Комментарий"/>
    <w:basedOn w:val="a"/>
    <w:next w:val="a"/>
    <w:uiPriority w:val="99"/>
    <w:rsid w:val="00891162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91162"/>
    <w:rPr>
      <w:i/>
      <w:iCs/>
    </w:rPr>
  </w:style>
  <w:style w:type="paragraph" w:customStyle="1" w:styleId="af6">
    <w:basedOn w:val="a"/>
    <w:next w:val="ae"/>
    <w:link w:val="af7"/>
    <w:uiPriority w:val="99"/>
    <w:qFormat/>
    <w:rsid w:val="003E6FEB"/>
    <w:pPr>
      <w:ind w:firstLine="0"/>
      <w:jc w:val="center"/>
    </w:pPr>
    <w:rPr>
      <w:rFonts w:ascii="Calibri" w:eastAsia="Calibri" w:hAnsi="Calibri"/>
      <w:sz w:val="28"/>
      <w:szCs w:val="22"/>
    </w:rPr>
  </w:style>
  <w:style w:type="character" w:customStyle="1" w:styleId="af7">
    <w:name w:val="Название Знак"/>
    <w:link w:val="af6"/>
    <w:uiPriority w:val="99"/>
    <w:rsid w:val="003E6FEB"/>
    <w:rPr>
      <w:sz w:val="28"/>
    </w:rPr>
  </w:style>
  <w:style w:type="paragraph" w:styleId="af8">
    <w:name w:val="header"/>
    <w:basedOn w:val="a"/>
    <w:link w:val="af9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E1241"/>
    <w:rPr>
      <w:rFonts w:ascii="Arial" w:eastAsia="Times New Roman" w:hAnsi="Arial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E1241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8965.12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12028965.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Ольга Валерьевна Усольцева</dc:creator>
  <cp:keywords/>
  <dc:description/>
  <cp:lastModifiedBy>Админ</cp:lastModifiedBy>
  <cp:revision>10</cp:revision>
  <cp:lastPrinted>2019-11-22T09:26:00Z</cp:lastPrinted>
  <dcterms:created xsi:type="dcterms:W3CDTF">2019-11-22T07:11:00Z</dcterms:created>
  <dcterms:modified xsi:type="dcterms:W3CDTF">2019-12-09T07:40:00Z</dcterms:modified>
</cp:coreProperties>
</file>